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1293" w14:textId="77777777" w:rsidR="001E48B7" w:rsidRDefault="001E48B7" w:rsidP="005A5515">
      <w:pPr>
        <w:jc w:val="center"/>
      </w:pPr>
    </w:p>
    <w:p w14:paraId="117B7C67" w14:textId="77777777" w:rsidR="001E48B7" w:rsidRDefault="001E48B7" w:rsidP="005A5515">
      <w:pPr>
        <w:jc w:val="center"/>
      </w:pPr>
    </w:p>
    <w:p w14:paraId="49603D94" w14:textId="77777777" w:rsidR="001E48B7" w:rsidRDefault="001E48B7" w:rsidP="005A5515">
      <w:pPr>
        <w:jc w:val="center"/>
      </w:pPr>
    </w:p>
    <w:p w14:paraId="0C273F85" w14:textId="77777777" w:rsidR="001E48B7" w:rsidRDefault="001E48B7" w:rsidP="005A5515">
      <w:pPr>
        <w:jc w:val="center"/>
      </w:pPr>
    </w:p>
    <w:p w14:paraId="58BC823E" w14:textId="77777777" w:rsidR="001E48B7" w:rsidRDefault="001E48B7" w:rsidP="005A5515">
      <w:pPr>
        <w:jc w:val="center"/>
      </w:pPr>
    </w:p>
    <w:p w14:paraId="52DD75D0" w14:textId="77777777" w:rsidR="001E48B7" w:rsidRDefault="001E48B7" w:rsidP="005A5515">
      <w:pPr>
        <w:jc w:val="center"/>
      </w:pPr>
    </w:p>
    <w:p w14:paraId="14FD9EFB" w14:textId="77777777" w:rsidR="001E48B7" w:rsidRDefault="001E48B7" w:rsidP="005A5515">
      <w:pPr>
        <w:jc w:val="center"/>
      </w:pPr>
    </w:p>
    <w:p w14:paraId="60C8C4AB" w14:textId="77777777" w:rsidR="001E48B7" w:rsidRPr="001E48B7" w:rsidRDefault="003971F7" w:rsidP="005A5515">
      <w:pPr>
        <w:jc w:val="center"/>
        <w:rPr>
          <w:sz w:val="56"/>
          <w:szCs w:val="56"/>
        </w:rPr>
      </w:pPr>
      <w:r>
        <w:rPr>
          <w:sz w:val="56"/>
          <w:szCs w:val="56"/>
        </w:rPr>
        <w:t>Port</w:t>
      </w:r>
      <w:r w:rsidR="001E48B7" w:rsidRPr="001E48B7">
        <w:rPr>
          <w:sz w:val="56"/>
          <w:szCs w:val="56"/>
        </w:rPr>
        <w:t>folio &amp; Presentation</w:t>
      </w:r>
    </w:p>
    <w:p w14:paraId="112DCAE3" w14:textId="77777777" w:rsidR="001E48B7" w:rsidRPr="001E48B7" w:rsidRDefault="001E48B7" w:rsidP="005A5515">
      <w:pPr>
        <w:jc w:val="center"/>
        <w:rPr>
          <w:sz w:val="56"/>
          <w:szCs w:val="56"/>
        </w:rPr>
      </w:pPr>
      <w:r w:rsidRPr="001E48B7">
        <w:rPr>
          <w:sz w:val="56"/>
          <w:szCs w:val="56"/>
        </w:rPr>
        <w:t>Information</w:t>
      </w:r>
    </w:p>
    <w:p w14:paraId="24CD161F" w14:textId="77777777" w:rsidR="001E48B7" w:rsidRDefault="001E48B7" w:rsidP="005A5515">
      <w:pPr>
        <w:jc w:val="center"/>
      </w:pPr>
    </w:p>
    <w:p w14:paraId="6AD66AD1" w14:textId="77777777" w:rsidR="001E48B7" w:rsidRDefault="001E48B7" w:rsidP="005A5515">
      <w:pPr>
        <w:jc w:val="center"/>
      </w:pPr>
    </w:p>
    <w:p w14:paraId="3ECCBFAC" w14:textId="77777777" w:rsidR="001E48B7" w:rsidRDefault="001E48B7" w:rsidP="00DC2317">
      <w:pPr>
        <w:jc w:val="center"/>
      </w:pPr>
    </w:p>
    <w:p w14:paraId="4FE20B1E" w14:textId="77777777" w:rsidR="001E48B7" w:rsidRDefault="001E48B7" w:rsidP="00DC2317">
      <w:pPr>
        <w:jc w:val="center"/>
      </w:pPr>
      <w:r>
        <w:rPr>
          <w:noProof/>
          <w:lang w:val="en-US" w:eastAsia="en-US"/>
        </w:rPr>
        <w:drawing>
          <wp:inline distT="0" distB="0" distL="0" distR="0" wp14:anchorId="78016BCE" wp14:editId="6991A802">
            <wp:extent cx="3318933" cy="3318933"/>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gif"/>
                    <pic:cNvPicPr/>
                  </pic:nvPicPr>
                  <pic:blipFill>
                    <a:blip r:embed="rId9">
                      <a:extLst>
                        <a:ext uri="{28A0092B-C50C-407E-A947-70E740481C1C}">
                          <a14:useLocalDpi xmlns:a14="http://schemas.microsoft.com/office/drawing/2010/main" val="0"/>
                        </a:ext>
                      </a:extLst>
                    </a:blip>
                    <a:stretch>
                      <a:fillRect/>
                    </a:stretch>
                  </pic:blipFill>
                  <pic:spPr>
                    <a:xfrm>
                      <a:off x="0" y="0"/>
                      <a:ext cx="3319184" cy="3319184"/>
                    </a:xfrm>
                    <a:prstGeom prst="rect">
                      <a:avLst/>
                    </a:prstGeom>
                  </pic:spPr>
                </pic:pic>
              </a:graphicData>
            </a:graphic>
          </wp:inline>
        </w:drawing>
      </w:r>
    </w:p>
    <w:p w14:paraId="2DD14B60" w14:textId="77777777" w:rsidR="001E48B7" w:rsidRDefault="001E48B7" w:rsidP="00DC2317">
      <w:pPr>
        <w:jc w:val="center"/>
      </w:pPr>
    </w:p>
    <w:p w14:paraId="514574AC" w14:textId="77777777" w:rsidR="001E48B7" w:rsidRDefault="001E48B7" w:rsidP="005A5515">
      <w:pPr>
        <w:jc w:val="center"/>
      </w:pPr>
    </w:p>
    <w:p w14:paraId="7099B94E" w14:textId="77777777" w:rsidR="001E48B7" w:rsidRDefault="001E48B7" w:rsidP="005A5515">
      <w:pPr>
        <w:jc w:val="center"/>
      </w:pPr>
    </w:p>
    <w:p w14:paraId="5466E8D6" w14:textId="77777777" w:rsidR="001E48B7" w:rsidRDefault="001E48B7" w:rsidP="005A5515">
      <w:pPr>
        <w:jc w:val="center"/>
        <w:rPr>
          <w:sz w:val="36"/>
          <w:szCs w:val="36"/>
        </w:rPr>
      </w:pPr>
      <w:r w:rsidRPr="001E48B7">
        <w:rPr>
          <w:sz w:val="36"/>
          <w:szCs w:val="36"/>
        </w:rPr>
        <w:t>Graduate School of TESOL</w:t>
      </w:r>
    </w:p>
    <w:p w14:paraId="0AFF2B31" w14:textId="77777777" w:rsidR="00AA74B7" w:rsidRPr="001E48B7" w:rsidRDefault="00AA74B7" w:rsidP="005A5515">
      <w:pPr>
        <w:jc w:val="center"/>
        <w:rPr>
          <w:sz w:val="36"/>
          <w:szCs w:val="36"/>
        </w:rPr>
      </w:pPr>
      <w:proofErr w:type="spellStart"/>
      <w:r>
        <w:rPr>
          <w:sz w:val="36"/>
          <w:szCs w:val="36"/>
        </w:rPr>
        <w:t>Hankuk</w:t>
      </w:r>
      <w:proofErr w:type="spellEnd"/>
      <w:r>
        <w:rPr>
          <w:sz w:val="36"/>
          <w:szCs w:val="36"/>
        </w:rPr>
        <w:t xml:space="preserve"> University of Foreign Studies</w:t>
      </w:r>
    </w:p>
    <w:p w14:paraId="7A28BB48" w14:textId="77777777" w:rsidR="001E48B7" w:rsidRDefault="001E48B7" w:rsidP="005A5515">
      <w:pPr>
        <w:jc w:val="center"/>
      </w:pPr>
    </w:p>
    <w:p w14:paraId="07A5BA1D" w14:textId="77777777" w:rsidR="001E48B7" w:rsidRDefault="001E48B7" w:rsidP="005A5515">
      <w:pPr>
        <w:jc w:val="center"/>
      </w:pPr>
    </w:p>
    <w:p w14:paraId="7BE18EDF" w14:textId="77777777" w:rsidR="001E48B7" w:rsidRDefault="001E48B7" w:rsidP="005A5515">
      <w:pPr>
        <w:jc w:val="center"/>
      </w:pPr>
      <w:r>
        <w:t xml:space="preserve">* </w:t>
      </w:r>
      <w:proofErr w:type="gramStart"/>
      <w:r>
        <w:t>subject</w:t>
      </w:r>
      <w:proofErr w:type="gramEnd"/>
      <w:r>
        <w:t xml:space="preserve"> to change</w:t>
      </w:r>
    </w:p>
    <w:p w14:paraId="173304E3" w14:textId="77777777" w:rsidR="000509D5" w:rsidRDefault="000509D5" w:rsidP="005A5515">
      <w:pPr>
        <w:jc w:val="center"/>
      </w:pPr>
    </w:p>
    <w:p w14:paraId="1B4F4651" w14:textId="4567607B" w:rsidR="000509D5" w:rsidRDefault="00951F18" w:rsidP="005A5515">
      <w:pPr>
        <w:jc w:val="center"/>
      </w:pPr>
      <w:r>
        <w:t>Aug</w:t>
      </w:r>
      <w:bookmarkStart w:id="0" w:name="_GoBack"/>
      <w:bookmarkEnd w:id="0"/>
      <w:r>
        <w:t>ust</w:t>
      </w:r>
      <w:r>
        <w:t xml:space="preserve"> </w:t>
      </w:r>
      <w:r w:rsidR="007D5482">
        <w:t>201</w:t>
      </w:r>
      <w:r w:rsidR="007B48E3">
        <w:t>7</w:t>
      </w:r>
    </w:p>
    <w:p w14:paraId="4B4960B3" w14:textId="77777777" w:rsidR="005A5515" w:rsidRDefault="005A5515" w:rsidP="005A5515">
      <w:pPr>
        <w:jc w:val="center"/>
      </w:pPr>
    </w:p>
    <w:p w14:paraId="590F939C" w14:textId="77777777" w:rsidR="005A5515" w:rsidRDefault="005A5515" w:rsidP="005A5515">
      <w:pPr>
        <w:jc w:val="center"/>
      </w:pPr>
    </w:p>
    <w:p w14:paraId="459EA6AE" w14:textId="77777777" w:rsidR="001E48B7" w:rsidRDefault="001E48B7" w:rsidP="001E48B7"/>
    <w:p w14:paraId="726D4756" w14:textId="77777777" w:rsidR="001E48B7" w:rsidRDefault="001E48B7" w:rsidP="001E48B7">
      <w:pPr>
        <w:sectPr w:rsidR="001E48B7" w:rsidSect="00EA3B7C">
          <w:footerReference w:type="even" r:id="rId10"/>
          <w:footerReference w:type="default" r:id="rId11"/>
          <w:pgSz w:w="11907" w:h="16840"/>
          <w:pgMar w:top="1440" w:right="1440" w:bottom="1440" w:left="1440" w:header="709" w:footer="851" w:gutter="0"/>
          <w:cols w:space="708"/>
          <w:docGrid w:linePitch="360"/>
        </w:sectPr>
      </w:pPr>
    </w:p>
    <w:p w14:paraId="65569E2F" w14:textId="77777777" w:rsidR="001E48B7" w:rsidRPr="009212BA" w:rsidRDefault="001E48B7" w:rsidP="001E48B7">
      <w:pPr>
        <w:rPr>
          <w:b/>
          <w:sz w:val="28"/>
          <w:szCs w:val="28"/>
        </w:rPr>
      </w:pPr>
      <w:r w:rsidRPr="009212BA">
        <w:rPr>
          <w:b/>
          <w:sz w:val="28"/>
          <w:szCs w:val="28"/>
        </w:rPr>
        <w:lastRenderedPageBreak/>
        <w:t>Table of Contents</w:t>
      </w:r>
    </w:p>
    <w:p w14:paraId="46FF594D" w14:textId="77777777" w:rsidR="001E48B7" w:rsidRDefault="001E48B7" w:rsidP="001E48B7"/>
    <w:sdt>
      <w:sdtPr>
        <w:id w:val="1453212208"/>
        <w:docPartObj>
          <w:docPartGallery w:val="Table of Contents"/>
          <w:docPartUnique/>
        </w:docPartObj>
      </w:sdtPr>
      <w:sdtEndPr>
        <w:rPr>
          <w:b/>
          <w:bCs/>
          <w:noProof/>
        </w:rPr>
      </w:sdtEndPr>
      <w:sdtContent>
        <w:p w14:paraId="4D11ABD9" w14:textId="77777777" w:rsidR="009B0261" w:rsidRDefault="0064253F">
          <w:pPr>
            <w:pStyle w:val="TOC1"/>
            <w:rPr>
              <w:rFonts w:asciiTheme="minorHAnsi" w:hAnsiTheme="minorHAnsi"/>
              <w:noProof/>
              <w:sz w:val="24"/>
              <w:lang w:eastAsia="ja-JP"/>
            </w:rPr>
          </w:pPr>
          <w:r>
            <w:fldChar w:fldCharType="begin"/>
          </w:r>
          <w:r w:rsidR="00533068">
            <w:instrText xml:space="preserve"> TOC \o "1-2" </w:instrText>
          </w:r>
          <w:r>
            <w:fldChar w:fldCharType="separate"/>
          </w:r>
          <w:r w:rsidR="009B0261">
            <w:rPr>
              <w:noProof/>
            </w:rPr>
            <w:t>1.</w:t>
          </w:r>
          <w:r w:rsidR="009B0261">
            <w:rPr>
              <w:rFonts w:asciiTheme="minorHAnsi" w:hAnsiTheme="minorHAnsi"/>
              <w:noProof/>
              <w:sz w:val="24"/>
              <w:lang w:eastAsia="ja-JP"/>
            </w:rPr>
            <w:tab/>
          </w:r>
          <w:r w:rsidR="009B0261">
            <w:rPr>
              <w:noProof/>
            </w:rPr>
            <w:t>Overview</w:t>
          </w:r>
          <w:r w:rsidR="009B0261">
            <w:rPr>
              <w:noProof/>
            </w:rPr>
            <w:tab/>
          </w:r>
          <w:r>
            <w:rPr>
              <w:noProof/>
            </w:rPr>
            <w:fldChar w:fldCharType="begin"/>
          </w:r>
          <w:r w:rsidR="009B0261">
            <w:rPr>
              <w:noProof/>
            </w:rPr>
            <w:instrText xml:space="preserve"> PAGEREF _Toc329242565 \h </w:instrText>
          </w:r>
          <w:r>
            <w:rPr>
              <w:noProof/>
            </w:rPr>
          </w:r>
          <w:r>
            <w:rPr>
              <w:noProof/>
            </w:rPr>
            <w:fldChar w:fldCharType="separate"/>
          </w:r>
          <w:r w:rsidR="009B0261">
            <w:rPr>
              <w:noProof/>
            </w:rPr>
            <w:t>1</w:t>
          </w:r>
          <w:r>
            <w:rPr>
              <w:noProof/>
            </w:rPr>
            <w:fldChar w:fldCharType="end"/>
          </w:r>
        </w:p>
        <w:p w14:paraId="39FA8B9C" w14:textId="77777777" w:rsidR="009B0261" w:rsidRDefault="009B0261">
          <w:pPr>
            <w:pStyle w:val="TOC1"/>
            <w:rPr>
              <w:rFonts w:asciiTheme="minorHAnsi" w:hAnsiTheme="minorHAnsi"/>
              <w:noProof/>
              <w:sz w:val="24"/>
              <w:lang w:eastAsia="ja-JP"/>
            </w:rPr>
          </w:pPr>
          <w:r>
            <w:rPr>
              <w:noProof/>
            </w:rPr>
            <w:t>2.</w:t>
          </w:r>
          <w:r>
            <w:rPr>
              <w:rFonts w:asciiTheme="minorHAnsi" w:hAnsiTheme="minorHAnsi"/>
              <w:noProof/>
              <w:sz w:val="24"/>
              <w:lang w:eastAsia="ja-JP"/>
            </w:rPr>
            <w:tab/>
          </w:r>
          <w:r>
            <w:rPr>
              <w:noProof/>
            </w:rPr>
            <w:t>Portfolio Advising</w:t>
          </w:r>
          <w:r>
            <w:rPr>
              <w:noProof/>
            </w:rPr>
            <w:tab/>
          </w:r>
          <w:r w:rsidR="0064253F">
            <w:rPr>
              <w:noProof/>
            </w:rPr>
            <w:fldChar w:fldCharType="begin"/>
          </w:r>
          <w:r>
            <w:rPr>
              <w:noProof/>
            </w:rPr>
            <w:instrText xml:space="preserve"> PAGEREF _Toc329242566 \h </w:instrText>
          </w:r>
          <w:r w:rsidR="0064253F">
            <w:rPr>
              <w:noProof/>
            </w:rPr>
          </w:r>
          <w:r w:rsidR="0064253F">
            <w:rPr>
              <w:noProof/>
            </w:rPr>
            <w:fldChar w:fldCharType="separate"/>
          </w:r>
          <w:r>
            <w:rPr>
              <w:noProof/>
            </w:rPr>
            <w:t>2</w:t>
          </w:r>
          <w:r w:rsidR="0064253F">
            <w:rPr>
              <w:noProof/>
            </w:rPr>
            <w:fldChar w:fldCharType="end"/>
          </w:r>
        </w:p>
        <w:p w14:paraId="5BCAA91A" w14:textId="77777777" w:rsidR="009B0261" w:rsidRDefault="009B0261">
          <w:pPr>
            <w:pStyle w:val="TOC1"/>
            <w:rPr>
              <w:rFonts w:asciiTheme="minorHAnsi" w:hAnsiTheme="minorHAnsi"/>
              <w:noProof/>
              <w:sz w:val="24"/>
              <w:lang w:eastAsia="ja-JP"/>
            </w:rPr>
          </w:pPr>
          <w:r>
            <w:rPr>
              <w:noProof/>
            </w:rPr>
            <w:t>3.</w:t>
          </w:r>
          <w:r>
            <w:rPr>
              <w:rFonts w:asciiTheme="minorHAnsi" w:hAnsiTheme="minorHAnsi"/>
              <w:noProof/>
              <w:sz w:val="24"/>
              <w:lang w:eastAsia="ja-JP"/>
            </w:rPr>
            <w:tab/>
          </w:r>
          <w:r>
            <w:rPr>
              <w:noProof/>
            </w:rPr>
            <w:t>Portfolio Components</w:t>
          </w:r>
          <w:r>
            <w:rPr>
              <w:noProof/>
            </w:rPr>
            <w:tab/>
          </w:r>
          <w:r w:rsidR="0064253F">
            <w:rPr>
              <w:noProof/>
            </w:rPr>
            <w:fldChar w:fldCharType="begin"/>
          </w:r>
          <w:r>
            <w:rPr>
              <w:noProof/>
            </w:rPr>
            <w:instrText xml:space="preserve"> PAGEREF _Toc329242567 \h </w:instrText>
          </w:r>
          <w:r w:rsidR="0064253F">
            <w:rPr>
              <w:noProof/>
            </w:rPr>
          </w:r>
          <w:r w:rsidR="0064253F">
            <w:rPr>
              <w:noProof/>
            </w:rPr>
            <w:fldChar w:fldCharType="separate"/>
          </w:r>
          <w:r>
            <w:rPr>
              <w:noProof/>
            </w:rPr>
            <w:t>3</w:t>
          </w:r>
          <w:r w:rsidR="0064253F">
            <w:rPr>
              <w:noProof/>
            </w:rPr>
            <w:fldChar w:fldCharType="end"/>
          </w:r>
        </w:p>
        <w:p w14:paraId="08C62496" w14:textId="77777777" w:rsidR="009B0261" w:rsidRDefault="009B0261">
          <w:pPr>
            <w:pStyle w:val="TOC2"/>
            <w:rPr>
              <w:rFonts w:asciiTheme="minorHAnsi" w:hAnsiTheme="minorHAnsi"/>
              <w:noProof/>
              <w:sz w:val="24"/>
              <w:szCs w:val="24"/>
              <w:lang w:eastAsia="ja-JP"/>
            </w:rPr>
          </w:pPr>
          <w:r>
            <w:rPr>
              <w:noProof/>
            </w:rPr>
            <w:t>Title Page</w:t>
          </w:r>
          <w:r>
            <w:rPr>
              <w:noProof/>
            </w:rPr>
            <w:tab/>
          </w:r>
          <w:r w:rsidR="0064253F">
            <w:rPr>
              <w:noProof/>
            </w:rPr>
            <w:fldChar w:fldCharType="begin"/>
          </w:r>
          <w:r>
            <w:rPr>
              <w:noProof/>
            </w:rPr>
            <w:instrText xml:space="preserve"> PAGEREF _Toc329242568 \h </w:instrText>
          </w:r>
          <w:r w:rsidR="0064253F">
            <w:rPr>
              <w:noProof/>
            </w:rPr>
          </w:r>
          <w:r w:rsidR="0064253F">
            <w:rPr>
              <w:noProof/>
            </w:rPr>
            <w:fldChar w:fldCharType="separate"/>
          </w:r>
          <w:r>
            <w:rPr>
              <w:noProof/>
            </w:rPr>
            <w:t>3</w:t>
          </w:r>
          <w:r w:rsidR="0064253F">
            <w:rPr>
              <w:noProof/>
            </w:rPr>
            <w:fldChar w:fldCharType="end"/>
          </w:r>
        </w:p>
        <w:p w14:paraId="347655AD" w14:textId="77777777" w:rsidR="009B0261" w:rsidRDefault="009B0261">
          <w:pPr>
            <w:pStyle w:val="TOC2"/>
            <w:rPr>
              <w:rFonts w:asciiTheme="minorHAnsi" w:hAnsiTheme="minorHAnsi"/>
              <w:noProof/>
              <w:sz w:val="24"/>
              <w:szCs w:val="24"/>
              <w:lang w:eastAsia="ja-JP"/>
            </w:rPr>
          </w:pPr>
          <w:r>
            <w:rPr>
              <w:noProof/>
            </w:rPr>
            <w:t>Approval Page</w:t>
          </w:r>
          <w:r>
            <w:rPr>
              <w:noProof/>
            </w:rPr>
            <w:tab/>
          </w:r>
          <w:r w:rsidR="0064253F">
            <w:rPr>
              <w:noProof/>
            </w:rPr>
            <w:fldChar w:fldCharType="begin"/>
          </w:r>
          <w:r>
            <w:rPr>
              <w:noProof/>
            </w:rPr>
            <w:instrText xml:space="preserve"> PAGEREF _Toc329242569 \h </w:instrText>
          </w:r>
          <w:r w:rsidR="0064253F">
            <w:rPr>
              <w:noProof/>
            </w:rPr>
          </w:r>
          <w:r w:rsidR="0064253F">
            <w:rPr>
              <w:noProof/>
            </w:rPr>
            <w:fldChar w:fldCharType="separate"/>
          </w:r>
          <w:r>
            <w:rPr>
              <w:noProof/>
            </w:rPr>
            <w:t>3</w:t>
          </w:r>
          <w:r w:rsidR="0064253F">
            <w:rPr>
              <w:noProof/>
            </w:rPr>
            <w:fldChar w:fldCharType="end"/>
          </w:r>
        </w:p>
        <w:p w14:paraId="3AC196C1" w14:textId="77777777" w:rsidR="009B0261" w:rsidRDefault="009B0261">
          <w:pPr>
            <w:pStyle w:val="TOC2"/>
            <w:rPr>
              <w:rFonts w:asciiTheme="minorHAnsi" w:hAnsiTheme="minorHAnsi"/>
              <w:noProof/>
              <w:sz w:val="24"/>
              <w:szCs w:val="24"/>
              <w:lang w:eastAsia="ja-JP"/>
            </w:rPr>
          </w:pPr>
          <w:r>
            <w:rPr>
              <w:noProof/>
            </w:rPr>
            <w:t>Acknowledgements</w:t>
          </w:r>
          <w:r>
            <w:rPr>
              <w:noProof/>
            </w:rPr>
            <w:tab/>
          </w:r>
          <w:r w:rsidR="0064253F">
            <w:rPr>
              <w:noProof/>
            </w:rPr>
            <w:fldChar w:fldCharType="begin"/>
          </w:r>
          <w:r>
            <w:rPr>
              <w:noProof/>
            </w:rPr>
            <w:instrText xml:space="preserve"> PAGEREF _Toc329242570 \h </w:instrText>
          </w:r>
          <w:r w:rsidR="0064253F">
            <w:rPr>
              <w:noProof/>
            </w:rPr>
          </w:r>
          <w:r w:rsidR="0064253F">
            <w:rPr>
              <w:noProof/>
            </w:rPr>
            <w:fldChar w:fldCharType="separate"/>
          </w:r>
          <w:r>
            <w:rPr>
              <w:noProof/>
            </w:rPr>
            <w:t>3</w:t>
          </w:r>
          <w:r w:rsidR="0064253F">
            <w:rPr>
              <w:noProof/>
            </w:rPr>
            <w:fldChar w:fldCharType="end"/>
          </w:r>
        </w:p>
        <w:p w14:paraId="2FC139D7" w14:textId="77777777" w:rsidR="009B0261" w:rsidRDefault="009B0261">
          <w:pPr>
            <w:pStyle w:val="TOC2"/>
            <w:rPr>
              <w:rFonts w:asciiTheme="minorHAnsi" w:hAnsiTheme="minorHAnsi"/>
              <w:noProof/>
              <w:sz w:val="24"/>
              <w:szCs w:val="24"/>
              <w:lang w:eastAsia="ja-JP"/>
            </w:rPr>
          </w:pPr>
          <w:r>
            <w:rPr>
              <w:noProof/>
            </w:rPr>
            <w:t>Table of Contents</w:t>
          </w:r>
          <w:r>
            <w:rPr>
              <w:noProof/>
            </w:rPr>
            <w:tab/>
          </w:r>
          <w:r w:rsidR="0064253F">
            <w:rPr>
              <w:noProof/>
            </w:rPr>
            <w:fldChar w:fldCharType="begin"/>
          </w:r>
          <w:r>
            <w:rPr>
              <w:noProof/>
            </w:rPr>
            <w:instrText xml:space="preserve"> PAGEREF _Toc329242571 \h </w:instrText>
          </w:r>
          <w:r w:rsidR="0064253F">
            <w:rPr>
              <w:noProof/>
            </w:rPr>
          </w:r>
          <w:r w:rsidR="0064253F">
            <w:rPr>
              <w:noProof/>
            </w:rPr>
            <w:fldChar w:fldCharType="separate"/>
          </w:r>
          <w:r>
            <w:rPr>
              <w:noProof/>
            </w:rPr>
            <w:t>3</w:t>
          </w:r>
          <w:r w:rsidR="0064253F">
            <w:rPr>
              <w:noProof/>
            </w:rPr>
            <w:fldChar w:fldCharType="end"/>
          </w:r>
        </w:p>
        <w:p w14:paraId="22D4AAC6" w14:textId="77777777" w:rsidR="009B0261" w:rsidRDefault="009B0261">
          <w:pPr>
            <w:pStyle w:val="TOC2"/>
            <w:rPr>
              <w:rFonts w:asciiTheme="minorHAnsi" w:hAnsiTheme="minorHAnsi"/>
              <w:noProof/>
              <w:sz w:val="24"/>
              <w:szCs w:val="24"/>
              <w:lang w:eastAsia="ja-JP"/>
            </w:rPr>
          </w:pPr>
          <w:r>
            <w:rPr>
              <w:noProof/>
            </w:rPr>
            <w:t>Introduction (Portfolio Section 1)</w:t>
          </w:r>
          <w:r>
            <w:rPr>
              <w:noProof/>
            </w:rPr>
            <w:tab/>
          </w:r>
          <w:r w:rsidR="0064253F">
            <w:rPr>
              <w:noProof/>
            </w:rPr>
            <w:fldChar w:fldCharType="begin"/>
          </w:r>
          <w:r>
            <w:rPr>
              <w:noProof/>
            </w:rPr>
            <w:instrText xml:space="preserve"> PAGEREF _Toc329242572 \h </w:instrText>
          </w:r>
          <w:r w:rsidR="0064253F">
            <w:rPr>
              <w:noProof/>
            </w:rPr>
          </w:r>
          <w:r w:rsidR="0064253F">
            <w:rPr>
              <w:noProof/>
            </w:rPr>
            <w:fldChar w:fldCharType="separate"/>
          </w:r>
          <w:r>
            <w:rPr>
              <w:noProof/>
            </w:rPr>
            <w:t>3</w:t>
          </w:r>
          <w:r w:rsidR="0064253F">
            <w:rPr>
              <w:noProof/>
            </w:rPr>
            <w:fldChar w:fldCharType="end"/>
          </w:r>
        </w:p>
        <w:p w14:paraId="53A83436" w14:textId="77777777" w:rsidR="009B0261" w:rsidRDefault="009B0261">
          <w:pPr>
            <w:pStyle w:val="TOC2"/>
            <w:rPr>
              <w:rFonts w:asciiTheme="minorHAnsi" w:hAnsiTheme="minorHAnsi"/>
              <w:noProof/>
              <w:sz w:val="24"/>
              <w:szCs w:val="24"/>
              <w:lang w:eastAsia="ja-JP"/>
            </w:rPr>
          </w:pPr>
          <w:r>
            <w:rPr>
              <w:noProof/>
            </w:rPr>
            <w:t>Literature Review (Portfolio Section 2)</w:t>
          </w:r>
          <w:r>
            <w:rPr>
              <w:noProof/>
            </w:rPr>
            <w:tab/>
          </w:r>
          <w:r w:rsidR="0064253F">
            <w:rPr>
              <w:noProof/>
            </w:rPr>
            <w:fldChar w:fldCharType="begin"/>
          </w:r>
          <w:r>
            <w:rPr>
              <w:noProof/>
            </w:rPr>
            <w:instrText xml:space="preserve"> PAGEREF _Toc329242573 \h </w:instrText>
          </w:r>
          <w:r w:rsidR="0064253F">
            <w:rPr>
              <w:noProof/>
            </w:rPr>
          </w:r>
          <w:r w:rsidR="0064253F">
            <w:rPr>
              <w:noProof/>
            </w:rPr>
            <w:fldChar w:fldCharType="separate"/>
          </w:r>
          <w:r>
            <w:rPr>
              <w:noProof/>
            </w:rPr>
            <w:t>4</w:t>
          </w:r>
          <w:r w:rsidR="0064253F">
            <w:rPr>
              <w:noProof/>
            </w:rPr>
            <w:fldChar w:fldCharType="end"/>
          </w:r>
        </w:p>
        <w:p w14:paraId="76E7E3FD" w14:textId="77777777" w:rsidR="009B0261" w:rsidRDefault="009B0261">
          <w:pPr>
            <w:pStyle w:val="TOC2"/>
            <w:rPr>
              <w:rFonts w:asciiTheme="minorHAnsi" w:hAnsiTheme="minorHAnsi"/>
              <w:noProof/>
              <w:sz w:val="24"/>
              <w:szCs w:val="24"/>
              <w:lang w:eastAsia="ja-JP"/>
            </w:rPr>
          </w:pPr>
          <w:r>
            <w:rPr>
              <w:noProof/>
            </w:rPr>
            <w:t>Theoretical Background (Portfolio Section 2.1)</w:t>
          </w:r>
          <w:r>
            <w:rPr>
              <w:noProof/>
            </w:rPr>
            <w:tab/>
          </w:r>
          <w:r w:rsidR="0064253F">
            <w:rPr>
              <w:noProof/>
            </w:rPr>
            <w:fldChar w:fldCharType="begin"/>
          </w:r>
          <w:r>
            <w:rPr>
              <w:noProof/>
            </w:rPr>
            <w:instrText xml:space="preserve"> PAGEREF _Toc329242574 \h </w:instrText>
          </w:r>
          <w:r w:rsidR="0064253F">
            <w:rPr>
              <w:noProof/>
            </w:rPr>
          </w:r>
          <w:r w:rsidR="0064253F">
            <w:rPr>
              <w:noProof/>
            </w:rPr>
            <w:fldChar w:fldCharType="separate"/>
          </w:r>
          <w:r>
            <w:rPr>
              <w:noProof/>
            </w:rPr>
            <w:t>4</w:t>
          </w:r>
          <w:r w:rsidR="0064253F">
            <w:rPr>
              <w:noProof/>
            </w:rPr>
            <w:fldChar w:fldCharType="end"/>
          </w:r>
        </w:p>
        <w:p w14:paraId="39226216" w14:textId="77777777" w:rsidR="009B0261" w:rsidRDefault="009B0261">
          <w:pPr>
            <w:pStyle w:val="TOC2"/>
            <w:rPr>
              <w:rFonts w:asciiTheme="minorHAnsi" w:hAnsiTheme="minorHAnsi"/>
              <w:noProof/>
              <w:sz w:val="24"/>
              <w:szCs w:val="24"/>
              <w:lang w:eastAsia="ja-JP"/>
            </w:rPr>
          </w:pPr>
          <w:r>
            <w:rPr>
              <w:noProof/>
            </w:rPr>
            <w:t>Teaching Approaches and Methods (Portfolio Section 2.2)</w:t>
          </w:r>
          <w:r>
            <w:rPr>
              <w:noProof/>
            </w:rPr>
            <w:tab/>
          </w:r>
          <w:r w:rsidR="0064253F">
            <w:rPr>
              <w:noProof/>
            </w:rPr>
            <w:fldChar w:fldCharType="begin"/>
          </w:r>
          <w:r>
            <w:rPr>
              <w:noProof/>
            </w:rPr>
            <w:instrText xml:space="preserve"> PAGEREF _Toc329242575 \h </w:instrText>
          </w:r>
          <w:r w:rsidR="0064253F">
            <w:rPr>
              <w:noProof/>
            </w:rPr>
          </w:r>
          <w:r w:rsidR="0064253F">
            <w:rPr>
              <w:noProof/>
            </w:rPr>
            <w:fldChar w:fldCharType="separate"/>
          </w:r>
          <w:r>
            <w:rPr>
              <w:noProof/>
            </w:rPr>
            <w:t>4</w:t>
          </w:r>
          <w:r w:rsidR="0064253F">
            <w:rPr>
              <w:noProof/>
            </w:rPr>
            <w:fldChar w:fldCharType="end"/>
          </w:r>
        </w:p>
        <w:p w14:paraId="7719C586" w14:textId="77777777" w:rsidR="009B0261" w:rsidRDefault="009B0261">
          <w:pPr>
            <w:pStyle w:val="TOC2"/>
            <w:rPr>
              <w:rFonts w:asciiTheme="minorHAnsi" w:hAnsiTheme="minorHAnsi"/>
              <w:noProof/>
              <w:sz w:val="24"/>
              <w:szCs w:val="24"/>
              <w:lang w:eastAsia="ja-JP"/>
            </w:rPr>
          </w:pPr>
          <w:r>
            <w:rPr>
              <w:noProof/>
            </w:rPr>
            <w:t>Unit Plan (Portfolio Section 3)</w:t>
          </w:r>
          <w:r>
            <w:rPr>
              <w:noProof/>
            </w:rPr>
            <w:tab/>
          </w:r>
          <w:r w:rsidR="0064253F">
            <w:rPr>
              <w:noProof/>
            </w:rPr>
            <w:fldChar w:fldCharType="begin"/>
          </w:r>
          <w:r>
            <w:rPr>
              <w:noProof/>
            </w:rPr>
            <w:instrText xml:space="preserve"> PAGEREF _Toc329242576 \h </w:instrText>
          </w:r>
          <w:r w:rsidR="0064253F">
            <w:rPr>
              <w:noProof/>
            </w:rPr>
          </w:r>
          <w:r w:rsidR="0064253F">
            <w:rPr>
              <w:noProof/>
            </w:rPr>
            <w:fldChar w:fldCharType="separate"/>
          </w:r>
          <w:r>
            <w:rPr>
              <w:noProof/>
            </w:rPr>
            <w:t>4</w:t>
          </w:r>
          <w:r w:rsidR="0064253F">
            <w:rPr>
              <w:noProof/>
            </w:rPr>
            <w:fldChar w:fldCharType="end"/>
          </w:r>
        </w:p>
        <w:p w14:paraId="32BB9639" w14:textId="77777777" w:rsidR="009B0261" w:rsidRDefault="009B0261">
          <w:pPr>
            <w:pStyle w:val="TOC2"/>
            <w:rPr>
              <w:rFonts w:asciiTheme="minorHAnsi" w:hAnsiTheme="minorHAnsi"/>
              <w:noProof/>
              <w:sz w:val="24"/>
              <w:szCs w:val="24"/>
              <w:lang w:eastAsia="ja-JP"/>
            </w:rPr>
          </w:pPr>
          <w:r>
            <w:rPr>
              <w:noProof/>
            </w:rPr>
            <w:t>The Learners (Portfolio Section 3.1)</w:t>
          </w:r>
          <w:r>
            <w:rPr>
              <w:noProof/>
            </w:rPr>
            <w:tab/>
          </w:r>
          <w:r w:rsidR="0064253F">
            <w:rPr>
              <w:noProof/>
            </w:rPr>
            <w:fldChar w:fldCharType="begin"/>
          </w:r>
          <w:r>
            <w:rPr>
              <w:noProof/>
            </w:rPr>
            <w:instrText xml:space="preserve"> PAGEREF _Toc329242577 \h </w:instrText>
          </w:r>
          <w:r w:rsidR="0064253F">
            <w:rPr>
              <w:noProof/>
            </w:rPr>
          </w:r>
          <w:r w:rsidR="0064253F">
            <w:rPr>
              <w:noProof/>
            </w:rPr>
            <w:fldChar w:fldCharType="separate"/>
          </w:r>
          <w:r>
            <w:rPr>
              <w:noProof/>
            </w:rPr>
            <w:t>4</w:t>
          </w:r>
          <w:r w:rsidR="0064253F">
            <w:rPr>
              <w:noProof/>
            </w:rPr>
            <w:fldChar w:fldCharType="end"/>
          </w:r>
        </w:p>
        <w:p w14:paraId="617EDBF3" w14:textId="77777777" w:rsidR="009B0261" w:rsidRDefault="009B0261">
          <w:pPr>
            <w:pStyle w:val="TOC2"/>
            <w:rPr>
              <w:rFonts w:asciiTheme="minorHAnsi" w:hAnsiTheme="minorHAnsi"/>
              <w:noProof/>
              <w:sz w:val="24"/>
              <w:szCs w:val="24"/>
              <w:lang w:eastAsia="ja-JP"/>
            </w:rPr>
          </w:pPr>
          <w:r>
            <w:rPr>
              <w:noProof/>
            </w:rPr>
            <w:t>The Learning Environment (Portfolio Section 3.2)</w:t>
          </w:r>
          <w:r>
            <w:rPr>
              <w:noProof/>
            </w:rPr>
            <w:tab/>
          </w:r>
          <w:r w:rsidR="0064253F">
            <w:rPr>
              <w:noProof/>
            </w:rPr>
            <w:fldChar w:fldCharType="begin"/>
          </w:r>
          <w:r>
            <w:rPr>
              <w:noProof/>
            </w:rPr>
            <w:instrText xml:space="preserve"> PAGEREF _Toc329242578 \h </w:instrText>
          </w:r>
          <w:r w:rsidR="0064253F">
            <w:rPr>
              <w:noProof/>
            </w:rPr>
          </w:r>
          <w:r w:rsidR="0064253F">
            <w:rPr>
              <w:noProof/>
            </w:rPr>
            <w:fldChar w:fldCharType="separate"/>
          </w:r>
          <w:r>
            <w:rPr>
              <w:noProof/>
            </w:rPr>
            <w:t>4</w:t>
          </w:r>
          <w:r w:rsidR="0064253F">
            <w:rPr>
              <w:noProof/>
            </w:rPr>
            <w:fldChar w:fldCharType="end"/>
          </w:r>
        </w:p>
        <w:p w14:paraId="5AC8F1E9" w14:textId="77777777" w:rsidR="009B0261" w:rsidRDefault="009B0261">
          <w:pPr>
            <w:pStyle w:val="TOC2"/>
            <w:rPr>
              <w:rFonts w:asciiTheme="minorHAnsi" w:hAnsiTheme="minorHAnsi"/>
              <w:noProof/>
              <w:sz w:val="24"/>
              <w:szCs w:val="24"/>
              <w:lang w:eastAsia="ja-JP"/>
            </w:rPr>
          </w:pPr>
          <w:r>
            <w:rPr>
              <w:noProof/>
            </w:rPr>
            <w:t>Unit Goals (Portfolio Section 3.3)</w:t>
          </w:r>
          <w:r>
            <w:rPr>
              <w:noProof/>
            </w:rPr>
            <w:tab/>
          </w:r>
          <w:r w:rsidR="0064253F">
            <w:rPr>
              <w:noProof/>
            </w:rPr>
            <w:fldChar w:fldCharType="begin"/>
          </w:r>
          <w:r>
            <w:rPr>
              <w:noProof/>
            </w:rPr>
            <w:instrText xml:space="preserve"> PAGEREF _Toc329242579 \h </w:instrText>
          </w:r>
          <w:r w:rsidR="0064253F">
            <w:rPr>
              <w:noProof/>
            </w:rPr>
          </w:r>
          <w:r w:rsidR="0064253F">
            <w:rPr>
              <w:noProof/>
            </w:rPr>
            <w:fldChar w:fldCharType="separate"/>
          </w:r>
          <w:r>
            <w:rPr>
              <w:noProof/>
            </w:rPr>
            <w:t>4</w:t>
          </w:r>
          <w:r w:rsidR="0064253F">
            <w:rPr>
              <w:noProof/>
            </w:rPr>
            <w:fldChar w:fldCharType="end"/>
          </w:r>
        </w:p>
        <w:p w14:paraId="69F5626A" w14:textId="77777777" w:rsidR="009B0261" w:rsidRDefault="009B0261">
          <w:pPr>
            <w:pStyle w:val="TOC2"/>
            <w:rPr>
              <w:rFonts w:asciiTheme="minorHAnsi" w:hAnsiTheme="minorHAnsi"/>
              <w:noProof/>
              <w:sz w:val="24"/>
              <w:szCs w:val="24"/>
              <w:lang w:eastAsia="ja-JP"/>
            </w:rPr>
          </w:pPr>
          <w:r>
            <w:rPr>
              <w:noProof/>
            </w:rPr>
            <w:t>Learning Threads (Portfolio Section 3.4)</w:t>
          </w:r>
          <w:r>
            <w:rPr>
              <w:noProof/>
            </w:rPr>
            <w:tab/>
          </w:r>
          <w:r w:rsidR="0064253F">
            <w:rPr>
              <w:noProof/>
            </w:rPr>
            <w:fldChar w:fldCharType="begin"/>
          </w:r>
          <w:r>
            <w:rPr>
              <w:noProof/>
            </w:rPr>
            <w:instrText xml:space="preserve"> PAGEREF _Toc329242580 \h </w:instrText>
          </w:r>
          <w:r w:rsidR="0064253F">
            <w:rPr>
              <w:noProof/>
            </w:rPr>
          </w:r>
          <w:r w:rsidR="0064253F">
            <w:rPr>
              <w:noProof/>
            </w:rPr>
            <w:fldChar w:fldCharType="separate"/>
          </w:r>
          <w:r>
            <w:rPr>
              <w:noProof/>
            </w:rPr>
            <w:t>4</w:t>
          </w:r>
          <w:r w:rsidR="0064253F">
            <w:rPr>
              <w:noProof/>
            </w:rPr>
            <w:fldChar w:fldCharType="end"/>
          </w:r>
        </w:p>
        <w:p w14:paraId="05CD767F" w14:textId="77777777" w:rsidR="009B0261" w:rsidRDefault="009B0261">
          <w:pPr>
            <w:pStyle w:val="TOC2"/>
            <w:rPr>
              <w:rFonts w:asciiTheme="minorHAnsi" w:hAnsiTheme="minorHAnsi"/>
              <w:noProof/>
              <w:sz w:val="24"/>
              <w:szCs w:val="24"/>
              <w:lang w:eastAsia="ja-JP"/>
            </w:rPr>
          </w:pPr>
          <w:r>
            <w:rPr>
              <w:noProof/>
            </w:rPr>
            <w:t>Lesson Plans (Portfolio Section 3.5)</w:t>
          </w:r>
          <w:r>
            <w:rPr>
              <w:noProof/>
            </w:rPr>
            <w:tab/>
          </w:r>
          <w:r w:rsidR="0064253F">
            <w:rPr>
              <w:noProof/>
            </w:rPr>
            <w:fldChar w:fldCharType="begin"/>
          </w:r>
          <w:r>
            <w:rPr>
              <w:noProof/>
            </w:rPr>
            <w:instrText xml:space="preserve"> PAGEREF _Toc329242581 \h </w:instrText>
          </w:r>
          <w:r w:rsidR="0064253F">
            <w:rPr>
              <w:noProof/>
            </w:rPr>
          </w:r>
          <w:r w:rsidR="0064253F">
            <w:rPr>
              <w:noProof/>
            </w:rPr>
            <w:fldChar w:fldCharType="separate"/>
          </w:r>
          <w:r>
            <w:rPr>
              <w:noProof/>
            </w:rPr>
            <w:t>5</w:t>
          </w:r>
          <w:r w:rsidR="0064253F">
            <w:rPr>
              <w:noProof/>
            </w:rPr>
            <w:fldChar w:fldCharType="end"/>
          </w:r>
        </w:p>
        <w:p w14:paraId="36478E86" w14:textId="77777777" w:rsidR="009B0261" w:rsidRDefault="009B0261">
          <w:pPr>
            <w:pStyle w:val="TOC2"/>
            <w:rPr>
              <w:rFonts w:asciiTheme="minorHAnsi" w:hAnsiTheme="minorHAnsi"/>
              <w:noProof/>
              <w:sz w:val="24"/>
              <w:szCs w:val="24"/>
              <w:lang w:eastAsia="ja-JP"/>
            </w:rPr>
          </w:pPr>
          <w:r>
            <w:rPr>
              <w:noProof/>
            </w:rPr>
            <w:t>Assessment (Portfolio Section 3.6)</w:t>
          </w:r>
          <w:r>
            <w:rPr>
              <w:noProof/>
            </w:rPr>
            <w:tab/>
          </w:r>
          <w:r w:rsidR="0064253F">
            <w:rPr>
              <w:noProof/>
            </w:rPr>
            <w:fldChar w:fldCharType="begin"/>
          </w:r>
          <w:r>
            <w:rPr>
              <w:noProof/>
            </w:rPr>
            <w:instrText xml:space="preserve"> PAGEREF _Toc329242582 \h </w:instrText>
          </w:r>
          <w:r w:rsidR="0064253F">
            <w:rPr>
              <w:noProof/>
            </w:rPr>
          </w:r>
          <w:r w:rsidR="0064253F">
            <w:rPr>
              <w:noProof/>
            </w:rPr>
            <w:fldChar w:fldCharType="separate"/>
          </w:r>
          <w:r>
            <w:rPr>
              <w:noProof/>
            </w:rPr>
            <w:t>5</w:t>
          </w:r>
          <w:r w:rsidR="0064253F">
            <w:rPr>
              <w:noProof/>
            </w:rPr>
            <w:fldChar w:fldCharType="end"/>
          </w:r>
        </w:p>
        <w:p w14:paraId="723380D8" w14:textId="77777777" w:rsidR="009B0261" w:rsidRDefault="009B0261">
          <w:pPr>
            <w:pStyle w:val="TOC2"/>
            <w:rPr>
              <w:rFonts w:asciiTheme="minorHAnsi" w:hAnsiTheme="minorHAnsi"/>
              <w:noProof/>
              <w:sz w:val="24"/>
              <w:szCs w:val="24"/>
              <w:lang w:eastAsia="ja-JP"/>
            </w:rPr>
          </w:pPr>
          <w:r>
            <w:rPr>
              <w:noProof/>
            </w:rPr>
            <w:t>ELT Only: Teaching Demonstration and Analysis (Portfolio Section 3.7)</w:t>
          </w:r>
          <w:r>
            <w:rPr>
              <w:noProof/>
            </w:rPr>
            <w:tab/>
          </w:r>
          <w:r w:rsidR="0064253F">
            <w:rPr>
              <w:noProof/>
            </w:rPr>
            <w:fldChar w:fldCharType="begin"/>
          </w:r>
          <w:r>
            <w:rPr>
              <w:noProof/>
            </w:rPr>
            <w:instrText xml:space="preserve"> PAGEREF _Toc329242583 \h </w:instrText>
          </w:r>
          <w:r w:rsidR="0064253F">
            <w:rPr>
              <w:noProof/>
            </w:rPr>
          </w:r>
          <w:r w:rsidR="0064253F">
            <w:rPr>
              <w:noProof/>
            </w:rPr>
            <w:fldChar w:fldCharType="separate"/>
          </w:r>
          <w:r>
            <w:rPr>
              <w:noProof/>
            </w:rPr>
            <w:t>6</w:t>
          </w:r>
          <w:r w:rsidR="0064253F">
            <w:rPr>
              <w:noProof/>
            </w:rPr>
            <w:fldChar w:fldCharType="end"/>
          </w:r>
        </w:p>
        <w:p w14:paraId="3CE2DA53" w14:textId="77777777" w:rsidR="009B0261" w:rsidRDefault="009B0261">
          <w:pPr>
            <w:pStyle w:val="TOC2"/>
            <w:rPr>
              <w:rFonts w:asciiTheme="minorHAnsi" w:hAnsiTheme="minorHAnsi"/>
              <w:noProof/>
              <w:sz w:val="24"/>
              <w:szCs w:val="24"/>
              <w:lang w:eastAsia="ja-JP"/>
            </w:rPr>
          </w:pPr>
          <w:r>
            <w:rPr>
              <w:noProof/>
            </w:rPr>
            <w:t>ELT CD Only: Educational Website and Analysis (Portfolio Section 3.7)</w:t>
          </w:r>
          <w:r>
            <w:rPr>
              <w:noProof/>
            </w:rPr>
            <w:tab/>
          </w:r>
          <w:r w:rsidR="0064253F">
            <w:rPr>
              <w:noProof/>
            </w:rPr>
            <w:fldChar w:fldCharType="begin"/>
          </w:r>
          <w:r>
            <w:rPr>
              <w:noProof/>
            </w:rPr>
            <w:instrText xml:space="preserve"> PAGEREF _Toc329242584 \h </w:instrText>
          </w:r>
          <w:r w:rsidR="0064253F">
            <w:rPr>
              <w:noProof/>
            </w:rPr>
          </w:r>
          <w:r w:rsidR="0064253F">
            <w:rPr>
              <w:noProof/>
            </w:rPr>
            <w:fldChar w:fldCharType="separate"/>
          </w:r>
          <w:r>
            <w:rPr>
              <w:noProof/>
            </w:rPr>
            <w:t>8</w:t>
          </w:r>
          <w:r w:rsidR="0064253F">
            <w:rPr>
              <w:noProof/>
            </w:rPr>
            <w:fldChar w:fldCharType="end"/>
          </w:r>
        </w:p>
        <w:p w14:paraId="65DE85BB" w14:textId="77777777" w:rsidR="009B0261" w:rsidRDefault="009B0261">
          <w:pPr>
            <w:pStyle w:val="TOC2"/>
            <w:rPr>
              <w:rFonts w:asciiTheme="minorHAnsi" w:hAnsiTheme="minorHAnsi"/>
              <w:noProof/>
              <w:sz w:val="24"/>
              <w:szCs w:val="24"/>
              <w:lang w:eastAsia="ja-JP"/>
            </w:rPr>
          </w:pPr>
          <w:r>
            <w:rPr>
              <w:noProof/>
            </w:rPr>
            <w:t>Reference List (Portfolio Section 4)</w:t>
          </w:r>
          <w:r>
            <w:rPr>
              <w:noProof/>
            </w:rPr>
            <w:tab/>
          </w:r>
          <w:r w:rsidR="0064253F">
            <w:rPr>
              <w:noProof/>
            </w:rPr>
            <w:fldChar w:fldCharType="begin"/>
          </w:r>
          <w:r>
            <w:rPr>
              <w:noProof/>
            </w:rPr>
            <w:instrText xml:space="preserve"> PAGEREF _Toc329242585 \h </w:instrText>
          </w:r>
          <w:r w:rsidR="0064253F">
            <w:rPr>
              <w:noProof/>
            </w:rPr>
          </w:r>
          <w:r w:rsidR="0064253F">
            <w:rPr>
              <w:noProof/>
            </w:rPr>
            <w:fldChar w:fldCharType="separate"/>
          </w:r>
          <w:r>
            <w:rPr>
              <w:noProof/>
            </w:rPr>
            <w:t>9</w:t>
          </w:r>
          <w:r w:rsidR="0064253F">
            <w:rPr>
              <w:noProof/>
            </w:rPr>
            <w:fldChar w:fldCharType="end"/>
          </w:r>
        </w:p>
        <w:p w14:paraId="24BD4023" w14:textId="77777777" w:rsidR="009B0261" w:rsidRDefault="009B0261">
          <w:pPr>
            <w:pStyle w:val="TOC1"/>
            <w:rPr>
              <w:rFonts w:asciiTheme="minorHAnsi" w:hAnsiTheme="minorHAnsi"/>
              <w:noProof/>
              <w:sz w:val="24"/>
              <w:lang w:eastAsia="ja-JP"/>
            </w:rPr>
          </w:pPr>
          <w:r>
            <w:rPr>
              <w:noProof/>
            </w:rPr>
            <w:t>4.</w:t>
          </w:r>
          <w:r>
            <w:rPr>
              <w:rFonts w:asciiTheme="minorHAnsi" w:hAnsiTheme="minorHAnsi"/>
              <w:noProof/>
              <w:sz w:val="24"/>
              <w:lang w:eastAsia="ja-JP"/>
            </w:rPr>
            <w:tab/>
          </w:r>
          <w:r>
            <w:rPr>
              <w:noProof/>
            </w:rPr>
            <w:t>Formatting</w:t>
          </w:r>
          <w:r>
            <w:rPr>
              <w:noProof/>
            </w:rPr>
            <w:tab/>
          </w:r>
          <w:r w:rsidR="0064253F">
            <w:rPr>
              <w:noProof/>
            </w:rPr>
            <w:fldChar w:fldCharType="begin"/>
          </w:r>
          <w:r>
            <w:rPr>
              <w:noProof/>
            </w:rPr>
            <w:instrText xml:space="preserve"> PAGEREF _Toc329242586 \h </w:instrText>
          </w:r>
          <w:r w:rsidR="0064253F">
            <w:rPr>
              <w:noProof/>
            </w:rPr>
          </w:r>
          <w:r w:rsidR="0064253F">
            <w:rPr>
              <w:noProof/>
            </w:rPr>
            <w:fldChar w:fldCharType="separate"/>
          </w:r>
          <w:r>
            <w:rPr>
              <w:noProof/>
            </w:rPr>
            <w:t>10</w:t>
          </w:r>
          <w:r w:rsidR="0064253F">
            <w:rPr>
              <w:noProof/>
            </w:rPr>
            <w:fldChar w:fldCharType="end"/>
          </w:r>
        </w:p>
        <w:p w14:paraId="0B523318" w14:textId="77777777" w:rsidR="009B0261" w:rsidRDefault="009B0261">
          <w:pPr>
            <w:pStyle w:val="TOC1"/>
            <w:rPr>
              <w:rFonts w:asciiTheme="minorHAnsi" w:hAnsiTheme="minorHAnsi"/>
              <w:noProof/>
              <w:sz w:val="24"/>
              <w:lang w:eastAsia="ja-JP"/>
            </w:rPr>
          </w:pPr>
          <w:r>
            <w:rPr>
              <w:noProof/>
            </w:rPr>
            <w:t>5.</w:t>
          </w:r>
          <w:r>
            <w:rPr>
              <w:rFonts w:asciiTheme="minorHAnsi" w:hAnsiTheme="minorHAnsi"/>
              <w:noProof/>
              <w:sz w:val="24"/>
              <w:lang w:eastAsia="ja-JP"/>
            </w:rPr>
            <w:tab/>
          </w:r>
          <w:r>
            <w:rPr>
              <w:noProof/>
            </w:rPr>
            <w:t>Portfolio Submission</w:t>
          </w:r>
          <w:r>
            <w:rPr>
              <w:noProof/>
            </w:rPr>
            <w:tab/>
          </w:r>
          <w:r w:rsidR="0064253F">
            <w:rPr>
              <w:noProof/>
            </w:rPr>
            <w:fldChar w:fldCharType="begin"/>
          </w:r>
          <w:r>
            <w:rPr>
              <w:noProof/>
            </w:rPr>
            <w:instrText xml:space="preserve"> PAGEREF _Toc329242587 \h </w:instrText>
          </w:r>
          <w:r w:rsidR="0064253F">
            <w:rPr>
              <w:noProof/>
            </w:rPr>
          </w:r>
          <w:r w:rsidR="0064253F">
            <w:rPr>
              <w:noProof/>
            </w:rPr>
            <w:fldChar w:fldCharType="separate"/>
          </w:r>
          <w:r>
            <w:rPr>
              <w:noProof/>
            </w:rPr>
            <w:t>10</w:t>
          </w:r>
          <w:r w:rsidR="0064253F">
            <w:rPr>
              <w:noProof/>
            </w:rPr>
            <w:fldChar w:fldCharType="end"/>
          </w:r>
        </w:p>
        <w:p w14:paraId="6B7ED1EB" w14:textId="77777777" w:rsidR="009B0261" w:rsidRDefault="009B0261">
          <w:pPr>
            <w:pStyle w:val="TOC1"/>
            <w:rPr>
              <w:rFonts w:asciiTheme="minorHAnsi" w:hAnsiTheme="minorHAnsi"/>
              <w:noProof/>
              <w:sz w:val="24"/>
              <w:lang w:eastAsia="ja-JP"/>
            </w:rPr>
          </w:pPr>
          <w:r>
            <w:rPr>
              <w:noProof/>
            </w:rPr>
            <w:t>6.</w:t>
          </w:r>
          <w:r>
            <w:rPr>
              <w:rFonts w:asciiTheme="minorHAnsi" w:hAnsiTheme="minorHAnsi"/>
              <w:noProof/>
              <w:sz w:val="24"/>
              <w:lang w:eastAsia="ja-JP"/>
            </w:rPr>
            <w:tab/>
          </w:r>
          <w:r>
            <w:rPr>
              <w:noProof/>
            </w:rPr>
            <w:t>Grading Criteria</w:t>
          </w:r>
          <w:r>
            <w:rPr>
              <w:noProof/>
            </w:rPr>
            <w:tab/>
          </w:r>
          <w:r w:rsidR="0064253F">
            <w:rPr>
              <w:noProof/>
            </w:rPr>
            <w:fldChar w:fldCharType="begin"/>
          </w:r>
          <w:r>
            <w:rPr>
              <w:noProof/>
            </w:rPr>
            <w:instrText xml:space="preserve"> PAGEREF _Toc329242588 \h </w:instrText>
          </w:r>
          <w:r w:rsidR="0064253F">
            <w:rPr>
              <w:noProof/>
            </w:rPr>
          </w:r>
          <w:r w:rsidR="0064253F">
            <w:rPr>
              <w:noProof/>
            </w:rPr>
            <w:fldChar w:fldCharType="separate"/>
          </w:r>
          <w:r>
            <w:rPr>
              <w:noProof/>
            </w:rPr>
            <w:t>11</w:t>
          </w:r>
          <w:r w:rsidR="0064253F">
            <w:rPr>
              <w:noProof/>
            </w:rPr>
            <w:fldChar w:fldCharType="end"/>
          </w:r>
        </w:p>
        <w:p w14:paraId="7B481908" w14:textId="77777777" w:rsidR="009B0261" w:rsidRDefault="009B0261">
          <w:pPr>
            <w:pStyle w:val="TOC2"/>
            <w:rPr>
              <w:rFonts w:asciiTheme="minorHAnsi" w:hAnsiTheme="minorHAnsi"/>
              <w:noProof/>
              <w:sz w:val="24"/>
              <w:szCs w:val="24"/>
              <w:lang w:eastAsia="ja-JP"/>
            </w:rPr>
          </w:pPr>
          <w:r>
            <w:rPr>
              <w:noProof/>
            </w:rPr>
            <w:t>Portfolio</w:t>
          </w:r>
          <w:r>
            <w:rPr>
              <w:noProof/>
            </w:rPr>
            <w:tab/>
          </w:r>
          <w:r w:rsidR="0064253F">
            <w:rPr>
              <w:noProof/>
            </w:rPr>
            <w:fldChar w:fldCharType="begin"/>
          </w:r>
          <w:r>
            <w:rPr>
              <w:noProof/>
            </w:rPr>
            <w:instrText xml:space="preserve"> PAGEREF _Toc329242589 \h </w:instrText>
          </w:r>
          <w:r w:rsidR="0064253F">
            <w:rPr>
              <w:noProof/>
            </w:rPr>
          </w:r>
          <w:r w:rsidR="0064253F">
            <w:rPr>
              <w:noProof/>
            </w:rPr>
            <w:fldChar w:fldCharType="separate"/>
          </w:r>
          <w:r>
            <w:rPr>
              <w:noProof/>
            </w:rPr>
            <w:t>11</w:t>
          </w:r>
          <w:r w:rsidR="0064253F">
            <w:rPr>
              <w:noProof/>
            </w:rPr>
            <w:fldChar w:fldCharType="end"/>
          </w:r>
        </w:p>
        <w:p w14:paraId="17F54111" w14:textId="77777777" w:rsidR="009B0261" w:rsidRDefault="009B0261">
          <w:pPr>
            <w:pStyle w:val="TOC2"/>
            <w:rPr>
              <w:rFonts w:asciiTheme="minorHAnsi" w:hAnsiTheme="minorHAnsi"/>
              <w:noProof/>
              <w:sz w:val="24"/>
              <w:szCs w:val="24"/>
              <w:lang w:eastAsia="ja-JP"/>
            </w:rPr>
          </w:pPr>
          <w:r>
            <w:rPr>
              <w:noProof/>
            </w:rPr>
            <w:t>Presentation</w:t>
          </w:r>
          <w:r>
            <w:rPr>
              <w:noProof/>
            </w:rPr>
            <w:tab/>
          </w:r>
          <w:r w:rsidR="0064253F">
            <w:rPr>
              <w:noProof/>
            </w:rPr>
            <w:fldChar w:fldCharType="begin"/>
          </w:r>
          <w:r>
            <w:rPr>
              <w:noProof/>
            </w:rPr>
            <w:instrText xml:space="preserve"> PAGEREF _Toc329242590 \h </w:instrText>
          </w:r>
          <w:r w:rsidR="0064253F">
            <w:rPr>
              <w:noProof/>
            </w:rPr>
          </w:r>
          <w:r w:rsidR="0064253F">
            <w:rPr>
              <w:noProof/>
            </w:rPr>
            <w:fldChar w:fldCharType="separate"/>
          </w:r>
          <w:r>
            <w:rPr>
              <w:noProof/>
            </w:rPr>
            <w:t>12</w:t>
          </w:r>
          <w:r w:rsidR="0064253F">
            <w:rPr>
              <w:noProof/>
            </w:rPr>
            <w:fldChar w:fldCharType="end"/>
          </w:r>
        </w:p>
        <w:p w14:paraId="36CDF813" w14:textId="77777777" w:rsidR="004A1824" w:rsidRDefault="0064253F" w:rsidP="00533068">
          <w:pPr>
            <w:pStyle w:val="TOC1"/>
          </w:pPr>
          <w:r>
            <w:fldChar w:fldCharType="end"/>
          </w:r>
        </w:p>
      </w:sdtContent>
    </w:sdt>
    <w:p w14:paraId="16B2D502" w14:textId="77777777" w:rsidR="004A1824" w:rsidRDefault="004A1824" w:rsidP="001E48B7"/>
    <w:p w14:paraId="65A27AFA" w14:textId="77777777" w:rsidR="004A1824" w:rsidRDefault="004A1824" w:rsidP="001E48B7"/>
    <w:p w14:paraId="2554AD14" w14:textId="77777777" w:rsidR="001E48B7" w:rsidRDefault="001E48B7" w:rsidP="001E48B7"/>
    <w:p w14:paraId="3C808D17" w14:textId="77777777" w:rsidR="001E48B7" w:rsidRDefault="001E48B7" w:rsidP="001E48B7"/>
    <w:p w14:paraId="2AB1875E" w14:textId="77777777" w:rsidR="001E48B7" w:rsidRDefault="001E48B7" w:rsidP="001E48B7">
      <w:pPr>
        <w:sectPr w:rsidR="001E48B7" w:rsidSect="00EA3B7C">
          <w:footerReference w:type="default" r:id="rId12"/>
          <w:pgSz w:w="11907" w:h="16840"/>
          <w:pgMar w:top="1440" w:right="1440" w:bottom="1440" w:left="1440" w:header="709" w:footer="851" w:gutter="0"/>
          <w:cols w:space="708"/>
          <w:docGrid w:linePitch="360"/>
        </w:sectPr>
      </w:pPr>
    </w:p>
    <w:p w14:paraId="77A2FD15" w14:textId="77777777" w:rsidR="001E48B7" w:rsidRDefault="001E48B7" w:rsidP="001E48B7">
      <w:pPr>
        <w:pStyle w:val="Heading1"/>
        <w:numPr>
          <w:ilvl w:val="0"/>
          <w:numId w:val="1"/>
        </w:numPr>
      </w:pPr>
      <w:bookmarkStart w:id="1" w:name="_Toc299222628"/>
      <w:bookmarkStart w:id="2" w:name="_Toc329242565"/>
      <w:r>
        <w:lastRenderedPageBreak/>
        <w:t>Overview</w:t>
      </w:r>
      <w:bookmarkEnd w:id="1"/>
      <w:bookmarkEnd w:id="2"/>
    </w:p>
    <w:p w14:paraId="42D409F6" w14:textId="77777777" w:rsidR="001E48B7" w:rsidRDefault="001E48B7" w:rsidP="001E48B7">
      <w:r>
        <w:t>All students in the Graduate School of TESOL (GS TESOL) who have chosen the portfolio as part of their graduation requirements must follow the guidelines in this document for creating the portfolio and preparing for its presentation.</w:t>
      </w:r>
    </w:p>
    <w:p w14:paraId="5B8EFB9B" w14:textId="77777777" w:rsidR="001E48B7" w:rsidRDefault="001E48B7" w:rsidP="001E48B7"/>
    <w:p w14:paraId="17574FF7" w14:textId="77777777" w:rsidR="001E48B7" w:rsidRDefault="001E48B7" w:rsidP="001E48B7">
      <w:r>
        <w:t>The portfolio will evolve from course work studied during the program as well as any professional experiences that the student may have</w:t>
      </w:r>
      <w:r w:rsidR="00EA3547">
        <w:t xml:space="preserve">.  </w:t>
      </w:r>
      <w:r>
        <w:t>In this way, the portfoli</w:t>
      </w:r>
      <w:r w:rsidR="00AA74B7">
        <w:t xml:space="preserve">o </w:t>
      </w:r>
      <w:r>
        <w:t>represent</w:t>
      </w:r>
      <w:r w:rsidR="00AA74B7">
        <w:t>s</w:t>
      </w:r>
      <w:r>
        <w:t xml:space="preserve"> the student’s achievements of knowledge, skills, and dispositions as a TESOL professional.</w:t>
      </w:r>
    </w:p>
    <w:p w14:paraId="0BA3645E" w14:textId="77777777" w:rsidR="001E48B7" w:rsidRDefault="001E48B7" w:rsidP="001E48B7"/>
    <w:p w14:paraId="164E0F04" w14:textId="77777777" w:rsidR="001E48B7" w:rsidRDefault="001E48B7" w:rsidP="001E48B7">
      <w:r>
        <w:t>The purpose of the portfolio is to present convincing evidence of student learning, improvement in professional practice, and competencies as an educator in the ﬁeld of TESOL</w:t>
      </w:r>
      <w:r w:rsidR="00EA3547">
        <w:t xml:space="preserve">.  </w:t>
      </w:r>
      <w:r>
        <w:t>The portfolio and its presentation should meet the following criteria:</w:t>
      </w:r>
    </w:p>
    <w:p w14:paraId="4BA2CE04" w14:textId="77777777" w:rsidR="001E48B7" w:rsidRDefault="001E48B7" w:rsidP="001E48B7"/>
    <w:p w14:paraId="3FC646D2" w14:textId="77777777" w:rsidR="001E48B7" w:rsidRDefault="006F79FE" w:rsidP="001E48B7">
      <w:pPr>
        <w:pStyle w:val="ListParagraph"/>
        <w:numPr>
          <w:ilvl w:val="0"/>
          <w:numId w:val="2"/>
        </w:numPr>
      </w:pPr>
      <w:r>
        <w:t>Be</w:t>
      </w:r>
      <w:r w:rsidR="00851EFB">
        <w:t xml:space="preserve"> integrative by synthesizing an</w:t>
      </w:r>
      <w:r w:rsidR="00EC6609">
        <w:t xml:space="preserve">d applying </w:t>
      </w:r>
      <w:r w:rsidR="001E48B7">
        <w:t>ideas across GS TESOL courses</w:t>
      </w:r>
    </w:p>
    <w:p w14:paraId="3497B830" w14:textId="77777777" w:rsidR="001E48B7" w:rsidRDefault="006F79FE" w:rsidP="001E48B7">
      <w:pPr>
        <w:pStyle w:val="ListParagraph"/>
        <w:numPr>
          <w:ilvl w:val="0"/>
          <w:numId w:val="2"/>
        </w:numPr>
      </w:pPr>
      <w:r>
        <w:t>Be</w:t>
      </w:r>
      <w:r w:rsidR="001E48B7">
        <w:t xml:space="preserve"> demonstrativ</w:t>
      </w:r>
      <w:r w:rsidR="00AA74B7">
        <w:t xml:space="preserve">e of the student’s learning </w:t>
      </w:r>
      <w:r w:rsidR="001E48B7">
        <w:t>in the GS TESOL program</w:t>
      </w:r>
    </w:p>
    <w:p w14:paraId="3B81D15F" w14:textId="77777777" w:rsidR="001E48B7" w:rsidRDefault="006F79FE" w:rsidP="001E48B7">
      <w:pPr>
        <w:pStyle w:val="ListParagraph"/>
        <w:numPr>
          <w:ilvl w:val="0"/>
          <w:numId w:val="2"/>
        </w:numPr>
      </w:pPr>
      <w:r>
        <w:t>Link</w:t>
      </w:r>
      <w:r w:rsidR="001E48B7">
        <w:t xml:space="preserve"> TESOL theory and research to practice</w:t>
      </w:r>
    </w:p>
    <w:p w14:paraId="7E49EB5F" w14:textId="77777777" w:rsidR="001E48B7" w:rsidRDefault="006F79FE" w:rsidP="001E48B7">
      <w:pPr>
        <w:pStyle w:val="ListParagraph"/>
        <w:numPr>
          <w:ilvl w:val="0"/>
          <w:numId w:val="2"/>
        </w:numPr>
      </w:pPr>
      <w:r>
        <w:t>Be</w:t>
      </w:r>
      <w:r w:rsidR="001E48B7">
        <w:t xml:space="preserve"> of personal use and value to the student as well as an audience of peers</w:t>
      </w:r>
    </w:p>
    <w:p w14:paraId="74D78EC0" w14:textId="77777777" w:rsidR="001E48B7" w:rsidRDefault="001E48B7" w:rsidP="001E48B7"/>
    <w:p w14:paraId="0C8C43AE" w14:textId="77777777" w:rsidR="001E48B7" w:rsidRDefault="001E48B7" w:rsidP="001E48B7">
      <w:r>
        <w:t>Students will accomplish these criteria through a process of self-re</w:t>
      </w:r>
      <w:r w:rsidR="003971F7">
        <w:t>fl</w:t>
      </w:r>
      <w:r>
        <w:t>ection and critical evaluation of the courses that they have taken during their graduate studies</w:t>
      </w:r>
      <w:r w:rsidR="00EA3547">
        <w:t xml:space="preserve">.  </w:t>
      </w:r>
      <w:r>
        <w:t>In doing so, creating a graduating portfolio will enable the student to think critically about teaching approaches, skills, and attitudes held prior to entering the GS TESOL program, and how they have since been shaped, modiﬁed, or enhanced through interactions with faculty, advisors,</w:t>
      </w:r>
      <w:r w:rsidR="00635B97">
        <w:t xml:space="preserve"> classmates, students</w:t>
      </w:r>
      <w:r w:rsidR="00521A34">
        <w:t>,</w:t>
      </w:r>
      <w:r w:rsidR="00635B97">
        <w:t xml:space="preserve"> and peers</w:t>
      </w:r>
      <w:r>
        <w:t>.</w:t>
      </w:r>
    </w:p>
    <w:p w14:paraId="7C0D1B49" w14:textId="77777777" w:rsidR="001E48B7" w:rsidRDefault="001E48B7" w:rsidP="001E48B7"/>
    <w:p w14:paraId="1DDCBEC0" w14:textId="77777777" w:rsidR="001E48B7" w:rsidRDefault="00AA74B7" w:rsidP="001E48B7">
      <w:r>
        <w:t>The</w:t>
      </w:r>
      <w:r w:rsidR="001E48B7">
        <w:t xml:space="preserve"> graduating portfolio is an illustration and re</w:t>
      </w:r>
      <w:r w:rsidR="003971F7">
        <w:t>fl</w:t>
      </w:r>
      <w:r w:rsidR="001E48B7">
        <w:t xml:space="preserve">ection of one’s educational </w:t>
      </w:r>
      <w:r>
        <w:t xml:space="preserve">disposition and experiences </w:t>
      </w:r>
      <w:r w:rsidR="001E48B7">
        <w:t>in the ﬁeld of TESOL</w:t>
      </w:r>
      <w:r w:rsidR="00EA3547">
        <w:t xml:space="preserve">.  </w:t>
      </w:r>
      <w:r w:rsidR="001E48B7">
        <w:t xml:space="preserve">To this end, the main components of the graduating portfolio are the same for both GS TESOL departments – Department of English </w:t>
      </w:r>
      <w:r w:rsidR="00635B97">
        <w:t xml:space="preserve">Language Teaching (ELT) and </w:t>
      </w:r>
      <w:r w:rsidR="001E48B7">
        <w:t>Department of English Language Teach</w:t>
      </w:r>
      <w:r w:rsidR="00EC6609">
        <w:t>ing Content</w:t>
      </w:r>
      <w:r>
        <w:t>s</w:t>
      </w:r>
      <w:r w:rsidR="00EC6609">
        <w:t xml:space="preserve"> Development (ELT</w:t>
      </w:r>
      <w:r w:rsidR="007D5482">
        <w:t xml:space="preserve"> </w:t>
      </w:r>
      <w:r w:rsidR="00EC6609">
        <w:t>CD)</w:t>
      </w:r>
      <w:r w:rsidR="00521A34">
        <w:t xml:space="preserve"> – </w:t>
      </w:r>
      <w:r>
        <w:t>except as follows</w:t>
      </w:r>
      <w:r w:rsidR="001E48B7">
        <w:t>:</w:t>
      </w:r>
    </w:p>
    <w:p w14:paraId="388E8FB6" w14:textId="77777777" w:rsidR="001E48B7" w:rsidRDefault="001E48B7" w:rsidP="001E48B7"/>
    <w:p w14:paraId="502C094A" w14:textId="77777777" w:rsidR="001E48B7" w:rsidRDefault="00AA74B7" w:rsidP="001E48B7">
      <w:pPr>
        <w:pStyle w:val="ListParagraph"/>
        <w:numPr>
          <w:ilvl w:val="0"/>
          <w:numId w:val="3"/>
        </w:numPr>
      </w:pPr>
      <w:r>
        <w:t>Lit</w:t>
      </w:r>
      <w:r w:rsidR="00635B97">
        <w:t xml:space="preserve">erature </w:t>
      </w:r>
      <w:r w:rsidR="00521A34">
        <w:t>R</w:t>
      </w:r>
      <w:r w:rsidR="00635B97">
        <w:t>eview that describes and links TESOL theory and research to pedagogy</w:t>
      </w:r>
    </w:p>
    <w:p w14:paraId="446D435C" w14:textId="77777777" w:rsidR="001E48B7" w:rsidRDefault="006F79FE" w:rsidP="001E48B7">
      <w:pPr>
        <w:pStyle w:val="ListParagraph"/>
        <w:numPr>
          <w:ilvl w:val="0"/>
          <w:numId w:val="3"/>
        </w:numPr>
      </w:pPr>
      <w:r>
        <w:t>Unit</w:t>
      </w:r>
      <w:r w:rsidR="001E48B7">
        <w:t xml:space="preserve"> </w:t>
      </w:r>
      <w:r w:rsidR="00521A34">
        <w:t>P</w:t>
      </w:r>
      <w:r w:rsidR="001E48B7">
        <w:t>lan that c</w:t>
      </w:r>
      <w:r w:rsidR="00EC6609">
        <w:t xml:space="preserve">onsists of </w:t>
      </w:r>
      <w:r w:rsidR="00AA74B7">
        <w:t xml:space="preserve">information about the learners and learning environment, </w:t>
      </w:r>
      <w:r w:rsidR="00EC6609">
        <w:t>goals statements, a</w:t>
      </w:r>
      <w:r w:rsidR="00AA74B7">
        <w:t xml:space="preserve"> summary of la</w:t>
      </w:r>
      <w:r w:rsidR="00635B97">
        <w:t>nguage and content components,</w:t>
      </w:r>
      <w:r w:rsidR="001E48B7">
        <w:t xml:space="preserve"> four lesson plans an</w:t>
      </w:r>
      <w:r w:rsidR="00EC6609">
        <w:t>d</w:t>
      </w:r>
      <w:r w:rsidR="001E48B7">
        <w:t xml:space="preserve"> accompanying materials, and an assessment component</w:t>
      </w:r>
    </w:p>
    <w:p w14:paraId="2EBDF458" w14:textId="77777777" w:rsidR="001E48B7" w:rsidRDefault="006F79FE" w:rsidP="001E48B7">
      <w:pPr>
        <w:pStyle w:val="ListParagraph"/>
        <w:numPr>
          <w:ilvl w:val="0"/>
          <w:numId w:val="3"/>
        </w:numPr>
      </w:pPr>
      <w:r>
        <w:t>Teaching</w:t>
      </w:r>
      <w:r w:rsidR="001E48B7">
        <w:t xml:space="preserve"> </w:t>
      </w:r>
      <w:r w:rsidR="00521A34">
        <w:t>D</w:t>
      </w:r>
      <w:r w:rsidR="001E48B7">
        <w:t xml:space="preserve">emonstration </w:t>
      </w:r>
      <w:r w:rsidR="00EC6609">
        <w:t xml:space="preserve">and </w:t>
      </w:r>
      <w:r w:rsidR="00521A34">
        <w:t>A</w:t>
      </w:r>
      <w:r w:rsidR="00EC6609">
        <w:t xml:space="preserve">nalysis </w:t>
      </w:r>
      <w:r w:rsidR="001E48B7">
        <w:t>(ELT only)</w:t>
      </w:r>
    </w:p>
    <w:p w14:paraId="4853983A" w14:textId="77777777" w:rsidR="001E48B7" w:rsidRDefault="006F79FE" w:rsidP="001E48B7">
      <w:pPr>
        <w:pStyle w:val="ListParagraph"/>
        <w:numPr>
          <w:ilvl w:val="0"/>
          <w:numId w:val="3"/>
        </w:numPr>
      </w:pPr>
      <w:r>
        <w:t>Educational</w:t>
      </w:r>
      <w:r w:rsidR="001E48B7">
        <w:t xml:space="preserve"> </w:t>
      </w:r>
      <w:r w:rsidR="00521A34">
        <w:t>W</w:t>
      </w:r>
      <w:r w:rsidR="001E48B7">
        <w:t xml:space="preserve">ebsite </w:t>
      </w:r>
      <w:r w:rsidR="00EC6609">
        <w:t xml:space="preserve">and </w:t>
      </w:r>
      <w:r w:rsidR="00521A34">
        <w:t>A</w:t>
      </w:r>
      <w:r w:rsidR="00EC6609">
        <w:t xml:space="preserve">nalysis </w:t>
      </w:r>
      <w:r w:rsidR="001E48B7">
        <w:t>(ELT</w:t>
      </w:r>
      <w:r w:rsidR="007D5482">
        <w:t xml:space="preserve"> </w:t>
      </w:r>
      <w:r w:rsidR="001E48B7">
        <w:t>CD only)</w:t>
      </w:r>
    </w:p>
    <w:p w14:paraId="4A03D51E" w14:textId="77777777" w:rsidR="001E48B7" w:rsidRDefault="001E48B7" w:rsidP="001E48B7"/>
    <w:p w14:paraId="1013B6E5" w14:textId="77777777" w:rsidR="001E48B7" w:rsidRDefault="001E48B7" w:rsidP="001E48B7">
      <w:r>
        <w:t xml:space="preserve">While the guidelines in this </w:t>
      </w:r>
      <w:r w:rsidR="003971F7">
        <w:t>document</w:t>
      </w:r>
      <w:r>
        <w:t xml:space="preserve"> are intended to provide a roadmap on how to best construct a graduating portfolio that re</w:t>
      </w:r>
      <w:r w:rsidR="003971F7">
        <w:t>fl</w:t>
      </w:r>
      <w:r>
        <w:t xml:space="preserve">ects teaching skills, knowledge, and experiences, there is also ample opportunity for the student to </w:t>
      </w:r>
      <w:r w:rsidR="00635B97">
        <w:t>add</w:t>
      </w:r>
      <w:r>
        <w:t xml:space="preserve"> their own personal stamp of ownership</w:t>
      </w:r>
      <w:r w:rsidR="00EA3547">
        <w:t xml:space="preserve">.  </w:t>
      </w:r>
      <w:r>
        <w:t xml:space="preserve">It is hoped that the graduating portfolio will illustrate a </w:t>
      </w:r>
      <w:r w:rsidR="00635B97">
        <w:t>culmination of knowledge and</w:t>
      </w:r>
      <w:r>
        <w:t xml:space="preserve"> experience </w:t>
      </w:r>
      <w:r w:rsidR="00635B97">
        <w:t>gained from</w:t>
      </w:r>
      <w:r>
        <w:t xml:space="preserve"> the GS TESOL, and become a source of pride and accomplishment that can also be used in future </w:t>
      </w:r>
      <w:r w:rsidR="00EF7EB6">
        <w:t>career</w:t>
      </w:r>
      <w:r>
        <w:t xml:space="preserve"> and educational endeavours.</w:t>
      </w:r>
    </w:p>
    <w:p w14:paraId="5F5C1E3F" w14:textId="77777777" w:rsidR="001E48B7" w:rsidRDefault="001E48B7" w:rsidP="001E48B7"/>
    <w:p w14:paraId="6C01336C" w14:textId="77777777" w:rsidR="004B085D" w:rsidRDefault="000509D5" w:rsidP="004B085D">
      <w:r>
        <w:t>To construct</w:t>
      </w:r>
      <w:r w:rsidR="001E48B7">
        <w:t xml:space="preserve"> </w:t>
      </w:r>
      <w:r w:rsidR="00EF7EB6">
        <w:t>the</w:t>
      </w:r>
      <w:r w:rsidR="001E48B7">
        <w:t xml:space="preserve"> graduating portfolio in a timely manner, students </w:t>
      </w:r>
      <w:r w:rsidR="004B085D">
        <w:t>will be assigned an advisor</w:t>
      </w:r>
      <w:r w:rsidR="001E48B7">
        <w:t xml:space="preserve"> at the beginning of the </w:t>
      </w:r>
      <w:r w:rsidR="004B085D">
        <w:t>third semester, with a</w:t>
      </w:r>
      <w:r w:rsidR="001E48B7">
        <w:t xml:space="preserve"> </w:t>
      </w:r>
      <w:r w:rsidR="004B085D">
        <w:t xml:space="preserve">portfolio submission </w:t>
      </w:r>
      <w:r w:rsidR="001E48B7">
        <w:t xml:space="preserve">date </w:t>
      </w:r>
      <w:r w:rsidR="004B085D">
        <w:t xml:space="preserve">in the </w:t>
      </w:r>
      <w:r w:rsidR="003971F7">
        <w:t>eleventh week</w:t>
      </w:r>
      <w:r w:rsidR="004B085D">
        <w:t xml:space="preserve"> of the </w:t>
      </w:r>
      <w:r w:rsidR="001E48B7">
        <w:t>fourth semester of study.</w:t>
      </w:r>
      <w:r w:rsidR="004B085D">
        <w:br w:type="page"/>
      </w:r>
    </w:p>
    <w:p w14:paraId="051E9C97" w14:textId="77777777" w:rsidR="001E48B7" w:rsidRDefault="001E48B7" w:rsidP="00B41920">
      <w:pPr>
        <w:pStyle w:val="Heading1"/>
        <w:numPr>
          <w:ilvl w:val="0"/>
          <w:numId w:val="1"/>
        </w:numPr>
      </w:pPr>
      <w:bookmarkStart w:id="3" w:name="_Toc299222629"/>
      <w:bookmarkStart w:id="4" w:name="_Toc329242566"/>
      <w:r>
        <w:lastRenderedPageBreak/>
        <w:t>Portfolio Advising</w:t>
      </w:r>
      <w:bookmarkEnd w:id="3"/>
      <w:bookmarkEnd w:id="4"/>
    </w:p>
    <w:p w14:paraId="026A0521" w14:textId="77777777" w:rsidR="001E48B7" w:rsidRDefault="001E48B7" w:rsidP="001E48B7">
      <w:r>
        <w:t>Portfolio advising is the process of sitting down with your adviser and together evaluating the documents that you have prepared for your portfolio</w:t>
      </w:r>
      <w:r w:rsidR="00EA3547">
        <w:t xml:space="preserve">.  </w:t>
      </w:r>
      <w:r>
        <w:t xml:space="preserve">The advising process is designed to help you organize, focus, and broaden the </w:t>
      </w:r>
      <w:r w:rsidR="00A730A4">
        <w:t>knowledge</w:t>
      </w:r>
      <w:r>
        <w:t xml:space="preserve"> about language </w:t>
      </w:r>
      <w:r w:rsidR="00635B97">
        <w:t xml:space="preserve">learning and </w:t>
      </w:r>
      <w:r>
        <w:t xml:space="preserve">teaching that you have developed during your time in the </w:t>
      </w:r>
      <w:r w:rsidR="00EF7EB6">
        <w:t>GS</w:t>
      </w:r>
      <w:r>
        <w:t xml:space="preserve"> TESOL.</w:t>
      </w:r>
    </w:p>
    <w:p w14:paraId="38538646" w14:textId="77777777" w:rsidR="001E48B7" w:rsidRDefault="001E48B7" w:rsidP="001E48B7"/>
    <w:p w14:paraId="7753099D" w14:textId="77777777" w:rsidR="001E48B7" w:rsidRDefault="001E48B7" w:rsidP="001E48B7">
      <w:r>
        <w:t xml:space="preserve">As a student in the </w:t>
      </w:r>
      <w:r w:rsidR="00EF7EB6">
        <w:t>GS</w:t>
      </w:r>
      <w:r>
        <w:t xml:space="preserve"> TESOL, you have taken numerous courses, which have in</w:t>
      </w:r>
      <w:r w:rsidR="00635B97">
        <w:t xml:space="preserve">formed you about current issues, research, and </w:t>
      </w:r>
      <w:r>
        <w:t>trends in the ﬁeld of language teaching</w:t>
      </w:r>
      <w:r w:rsidR="00EA3547">
        <w:t xml:space="preserve">.  </w:t>
      </w:r>
      <w:r>
        <w:t xml:space="preserve">In these courses, you have completed assignments, presentations, and other work, </w:t>
      </w:r>
      <w:r w:rsidR="00521A34">
        <w:t xml:space="preserve">all of </w:t>
      </w:r>
      <w:r>
        <w:t>which have shaped your outlook on</w:t>
      </w:r>
      <w:r w:rsidR="00EA3547">
        <w:t xml:space="preserve"> the ﬁeld of language </w:t>
      </w:r>
      <w:r w:rsidR="00635B97">
        <w:t xml:space="preserve">learning and </w:t>
      </w:r>
      <w:r w:rsidR="00EA3547">
        <w:t xml:space="preserve">teaching.  </w:t>
      </w:r>
      <w:r>
        <w:t>This outlook is represented in your portfolio.</w:t>
      </w:r>
    </w:p>
    <w:p w14:paraId="47A4C93D" w14:textId="77777777" w:rsidR="001E48B7" w:rsidRDefault="001E48B7" w:rsidP="001E48B7"/>
    <w:p w14:paraId="17C91715" w14:textId="77777777" w:rsidR="001E48B7" w:rsidRDefault="00365B88" w:rsidP="001E48B7">
      <w:r>
        <w:t>Overall, t</w:t>
      </w:r>
      <w:r w:rsidR="001E48B7">
        <w:t>he process of portfolio advising will help you:</w:t>
      </w:r>
    </w:p>
    <w:p w14:paraId="18874604" w14:textId="77777777" w:rsidR="001E48B7" w:rsidRDefault="001E48B7" w:rsidP="001E48B7"/>
    <w:p w14:paraId="1895C293" w14:textId="77777777" w:rsidR="00EF7EB6" w:rsidRDefault="00CD0ED1" w:rsidP="004B085D">
      <w:pPr>
        <w:pStyle w:val="ListParagraph"/>
        <w:numPr>
          <w:ilvl w:val="0"/>
          <w:numId w:val="4"/>
        </w:numPr>
      </w:pPr>
      <w:r>
        <w:t>E</w:t>
      </w:r>
      <w:r w:rsidR="00EF7EB6">
        <w:t xml:space="preserve">xpress </w:t>
      </w:r>
      <w:r w:rsidR="008768DB">
        <w:t xml:space="preserve">the </w:t>
      </w:r>
      <w:r w:rsidR="00EF7EB6">
        <w:t xml:space="preserve">knowledge </w:t>
      </w:r>
      <w:r w:rsidR="008768DB">
        <w:t xml:space="preserve">you have </w:t>
      </w:r>
      <w:r w:rsidR="00EF7EB6">
        <w:t xml:space="preserve">gained </w:t>
      </w:r>
      <w:r w:rsidR="00365B88">
        <w:t xml:space="preserve">from </w:t>
      </w:r>
      <w:r w:rsidR="00EF7EB6">
        <w:t>the GS TESOL</w:t>
      </w:r>
      <w:r w:rsidR="008768DB">
        <w:t>,</w:t>
      </w:r>
    </w:p>
    <w:p w14:paraId="445640F1" w14:textId="77777777" w:rsidR="00365B88" w:rsidRDefault="00CD0ED1" w:rsidP="00365B88">
      <w:pPr>
        <w:pStyle w:val="ListParagraph"/>
        <w:numPr>
          <w:ilvl w:val="0"/>
          <w:numId w:val="4"/>
        </w:numPr>
      </w:pPr>
      <w:r>
        <w:t>F</w:t>
      </w:r>
      <w:r w:rsidR="00365B88">
        <w:t>ind and develop common threads be</w:t>
      </w:r>
      <w:r>
        <w:t xml:space="preserve">tween different courses </w:t>
      </w:r>
      <w:r w:rsidR="008768DB">
        <w:t xml:space="preserve">you have </w:t>
      </w:r>
      <w:r>
        <w:t>studied</w:t>
      </w:r>
      <w:r w:rsidR="008768DB">
        <w:t>,</w:t>
      </w:r>
    </w:p>
    <w:p w14:paraId="3C063897" w14:textId="77777777" w:rsidR="00365B88" w:rsidRDefault="00CD0ED1" w:rsidP="00365B88">
      <w:pPr>
        <w:pStyle w:val="ListParagraph"/>
        <w:numPr>
          <w:ilvl w:val="0"/>
          <w:numId w:val="4"/>
        </w:numPr>
      </w:pPr>
      <w:r>
        <w:t>D</w:t>
      </w:r>
      <w:r w:rsidR="00365B88">
        <w:t>ecide which learning experiences to include and exclude</w:t>
      </w:r>
      <w:r w:rsidR="008768DB">
        <w:t xml:space="preserve"> in your</w:t>
      </w:r>
      <w:r>
        <w:t xml:space="preserve"> portfolio</w:t>
      </w:r>
      <w:r w:rsidR="008768DB">
        <w:t>,</w:t>
      </w:r>
    </w:p>
    <w:p w14:paraId="55B5C6EE" w14:textId="77777777" w:rsidR="001E48B7" w:rsidRDefault="00CD0ED1" w:rsidP="00365B88">
      <w:pPr>
        <w:pStyle w:val="ListParagraph"/>
        <w:numPr>
          <w:ilvl w:val="0"/>
          <w:numId w:val="4"/>
        </w:numPr>
      </w:pPr>
      <w:r>
        <w:t>O</w:t>
      </w:r>
      <w:r w:rsidR="00365B88">
        <w:t xml:space="preserve">rganize </w:t>
      </w:r>
      <w:r w:rsidR="001E48B7">
        <w:t xml:space="preserve">information </w:t>
      </w:r>
      <w:r w:rsidR="00365B88">
        <w:t>into appropriate sections of the portfolio</w:t>
      </w:r>
      <w:r w:rsidR="008768DB">
        <w:t>.</w:t>
      </w:r>
    </w:p>
    <w:p w14:paraId="399D7CA4" w14:textId="77777777" w:rsidR="001E48B7" w:rsidRDefault="001E48B7" w:rsidP="001E48B7"/>
    <w:p w14:paraId="69C373CC" w14:textId="77777777" w:rsidR="001E48B7" w:rsidRDefault="00365B88" w:rsidP="001E48B7">
      <w:r>
        <w:t>Specifically, y</w:t>
      </w:r>
      <w:r w:rsidR="001E48B7">
        <w:t>our adviser will help you focus on your academic progression as a student and developme</w:t>
      </w:r>
      <w:r w:rsidR="00EA3547">
        <w:t xml:space="preserve">nt as a </w:t>
      </w:r>
      <w:r>
        <w:t xml:space="preserve">TESOL </w:t>
      </w:r>
      <w:r w:rsidR="00EA3547">
        <w:t>professional</w:t>
      </w:r>
      <w:r w:rsidR="00CD0ED1">
        <w:t xml:space="preserve"> by helping you</w:t>
      </w:r>
      <w:r w:rsidR="001E48B7">
        <w:t>:</w:t>
      </w:r>
    </w:p>
    <w:p w14:paraId="0A3E393F" w14:textId="77777777" w:rsidR="001E48B7" w:rsidRDefault="001E48B7" w:rsidP="001E48B7"/>
    <w:p w14:paraId="1026DB17" w14:textId="77777777" w:rsidR="001E48B7" w:rsidRDefault="001E48B7" w:rsidP="004B085D">
      <w:pPr>
        <w:pStyle w:val="ListParagraph"/>
        <w:numPr>
          <w:ilvl w:val="0"/>
          <w:numId w:val="5"/>
        </w:numPr>
      </w:pPr>
      <w:r>
        <w:t>Organiz</w:t>
      </w:r>
      <w:r w:rsidR="00CD0ED1">
        <w:t>e</w:t>
      </w:r>
      <w:r>
        <w:t xml:space="preserve"> the work that you have do</w:t>
      </w:r>
      <w:r w:rsidR="00EA3547">
        <w:t xml:space="preserve">ne during the GS TESOL program.  </w:t>
      </w:r>
      <w:r>
        <w:t>This might include suggestions about which work to include or exclude in the portfolio.</w:t>
      </w:r>
    </w:p>
    <w:p w14:paraId="3DAFB37C" w14:textId="77777777" w:rsidR="001E48B7" w:rsidRDefault="001E48B7" w:rsidP="004B085D">
      <w:pPr>
        <w:pStyle w:val="ListParagraph"/>
        <w:numPr>
          <w:ilvl w:val="0"/>
          <w:numId w:val="5"/>
        </w:numPr>
      </w:pPr>
      <w:r>
        <w:t>Identify strengths and weaknesses of the developing portfolio, and</w:t>
      </w:r>
      <w:r w:rsidR="006D523A">
        <w:t xml:space="preserve"> offering </w:t>
      </w:r>
      <w:r>
        <w:t>suggestions about how to improve the overall coherence and presentation of ideas.</w:t>
      </w:r>
    </w:p>
    <w:p w14:paraId="18856362" w14:textId="77777777" w:rsidR="001E48B7" w:rsidRDefault="006D523A" w:rsidP="004B085D">
      <w:pPr>
        <w:pStyle w:val="ListParagraph"/>
        <w:numPr>
          <w:ilvl w:val="0"/>
          <w:numId w:val="5"/>
        </w:numPr>
      </w:pPr>
      <w:r>
        <w:t>Synthesiz</w:t>
      </w:r>
      <w:r w:rsidR="00CD0ED1">
        <w:t>e</w:t>
      </w:r>
      <w:r>
        <w:t xml:space="preserve"> ideas between different </w:t>
      </w:r>
      <w:r w:rsidR="00EA3547">
        <w:t xml:space="preserve">sections of the portfolio.  </w:t>
      </w:r>
      <w:r w:rsidR="001E48B7">
        <w:t>This include</w:t>
      </w:r>
      <w:r w:rsidR="00365B88">
        <w:t>s</w:t>
      </w:r>
      <w:r w:rsidR="001E48B7">
        <w:t xml:space="preserve"> suggestions about ho</w:t>
      </w:r>
      <w:r>
        <w:t xml:space="preserve">w to draw connections between different </w:t>
      </w:r>
      <w:r w:rsidR="001E48B7">
        <w:t>sections of your portfolio</w:t>
      </w:r>
      <w:r w:rsidR="00635B97">
        <w:t>, for example</w:t>
      </w:r>
      <w:r w:rsidR="001E48B7">
        <w:t xml:space="preserve"> to ensure that your unit </w:t>
      </w:r>
      <w:r w:rsidR="008768DB">
        <w:t xml:space="preserve">plan </w:t>
      </w:r>
      <w:r w:rsidR="001E48B7">
        <w:t>and lesson plans properly re</w:t>
      </w:r>
      <w:r w:rsidR="003971F7">
        <w:t>fl</w:t>
      </w:r>
      <w:r w:rsidR="001E48B7">
        <w:t xml:space="preserve">ect your teaching </w:t>
      </w:r>
      <w:r w:rsidR="00A06AD7">
        <w:t>approach</w:t>
      </w:r>
      <w:r w:rsidR="00635B97">
        <w:t>es and methods</w:t>
      </w:r>
      <w:r w:rsidR="001E48B7">
        <w:t>.</w:t>
      </w:r>
    </w:p>
    <w:p w14:paraId="50425714" w14:textId="77777777" w:rsidR="001E48B7" w:rsidRDefault="001E48B7" w:rsidP="004B085D">
      <w:pPr>
        <w:pStyle w:val="ListParagraph"/>
        <w:numPr>
          <w:ilvl w:val="0"/>
          <w:numId w:val="5"/>
        </w:numPr>
      </w:pPr>
      <w:r>
        <w:t>Conduct ongoing self-assessment on learning that has occurred during the program.</w:t>
      </w:r>
    </w:p>
    <w:p w14:paraId="1C13881D" w14:textId="77777777" w:rsidR="001E48B7" w:rsidRDefault="001E48B7" w:rsidP="004B085D">
      <w:pPr>
        <w:pStyle w:val="ListParagraph"/>
        <w:numPr>
          <w:ilvl w:val="0"/>
          <w:numId w:val="5"/>
        </w:numPr>
      </w:pPr>
      <w:r>
        <w:t>Mak</w:t>
      </w:r>
      <w:r w:rsidR="00CD0ED1">
        <w:t>e</w:t>
      </w:r>
      <w:r>
        <w:t xml:space="preserve"> wiser decisions about </w:t>
      </w:r>
      <w:r w:rsidR="00A730A4">
        <w:t>knowledge</w:t>
      </w:r>
      <w:r>
        <w:t xml:space="preserve"> that you have developed in the </w:t>
      </w:r>
      <w:r w:rsidR="008768DB">
        <w:t xml:space="preserve">GS TESOL </w:t>
      </w:r>
      <w:r>
        <w:t>prog</w:t>
      </w:r>
      <w:r w:rsidR="00EA3547">
        <w:t xml:space="preserve">ram.  </w:t>
      </w:r>
      <w:r>
        <w:t xml:space="preserve">This might include suggestions for further reading on a particular topic in order to inform and focus your </w:t>
      </w:r>
      <w:r w:rsidR="00A730A4">
        <w:t>knowledge</w:t>
      </w:r>
      <w:r>
        <w:t xml:space="preserve"> to a greater extent.</w:t>
      </w:r>
    </w:p>
    <w:p w14:paraId="34597EF4" w14:textId="77777777" w:rsidR="001E48B7" w:rsidRDefault="001E48B7" w:rsidP="001E48B7"/>
    <w:p w14:paraId="686815E1" w14:textId="77777777" w:rsidR="001E48B7" w:rsidRDefault="00521A34" w:rsidP="001E48B7">
      <w:r>
        <w:t>Conversely</w:t>
      </w:r>
      <w:r w:rsidR="001E48B7">
        <w:t xml:space="preserve">, your advisor </w:t>
      </w:r>
      <w:r w:rsidR="008768DB">
        <w:t>is not responsible for helping you</w:t>
      </w:r>
      <w:r w:rsidR="001E48B7">
        <w:t>:</w:t>
      </w:r>
    </w:p>
    <w:p w14:paraId="7C1C3E43" w14:textId="77777777" w:rsidR="001E48B7" w:rsidRDefault="001E48B7" w:rsidP="001E48B7"/>
    <w:p w14:paraId="628D9543" w14:textId="77777777" w:rsidR="00365B88" w:rsidRDefault="00CD0ED1" w:rsidP="004B085D">
      <w:pPr>
        <w:pStyle w:val="ListParagraph"/>
        <w:numPr>
          <w:ilvl w:val="0"/>
          <w:numId w:val="6"/>
        </w:numPr>
      </w:pPr>
      <w:r>
        <w:t>Brainstorm</w:t>
      </w:r>
      <w:r w:rsidR="00365B88">
        <w:t xml:space="preserve"> ideas</w:t>
      </w:r>
      <w:r>
        <w:t xml:space="preserve"> for any section of the portfolio</w:t>
      </w:r>
    </w:p>
    <w:p w14:paraId="6CA40E2B" w14:textId="77777777" w:rsidR="001E48B7" w:rsidRDefault="00CD0ED1" w:rsidP="004B085D">
      <w:pPr>
        <w:pStyle w:val="ListParagraph"/>
        <w:numPr>
          <w:ilvl w:val="0"/>
          <w:numId w:val="6"/>
        </w:numPr>
      </w:pPr>
      <w:r>
        <w:t>Fix m</w:t>
      </w:r>
      <w:r w:rsidR="001E48B7">
        <w:t>echanical aspects of your English writing such as grammar and vocabulary choice</w:t>
      </w:r>
    </w:p>
    <w:p w14:paraId="6CC077DC" w14:textId="77777777" w:rsidR="001E48B7" w:rsidRDefault="00CD0ED1" w:rsidP="004B085D">
      <w:pPr>
        <w:pStyle w:val="ListParagraph"/>
        <w:numPr>
          <w:ilvl w:val="0"/>
          <w:numId w:val="6"/>
        </w:numPr>
      </w:pPr>
      <w:r>
        <w:t>Use correct r</w:t>
      </w:r>
      <w:r w:rsidR="001E48B7">
        <w:t>eferencing conventions</w:t>
      </w:r>
    </w:p>
    <w:p w14:paraId="2EC33706" w14:textId="77777777" w:rsidR="001E48B7" w:rsidRDefault="00CD0ED1" w:rsidP="004B085D">
      <w:pPr>
        <w:pStyle w:val="ListParagraph"/>
        <w:numPr>
          <w:ilvl w:val="0"/>
          <w:numId w:val="6"/>
        </w:numPr>
      </w:pPr>
      <w:r>
        <w:t>Use w</w:t>
      </w:r>
      <w:r w:rsidR="001E48B7">
        <w:t xml:space="preserve">ord processor formatting </w:t>
      </w:r>
      <w:r>
        <w:t xml:space="preserve">tools for </w:t>
      </w:r>
      <w:r w:rsidR="001E48B7">
        <w:t>font and style selection</w:t>
      </w:r>
    </w:p>
    <w:p w14:paraId="12229DA6" w14:textId="77777777" w:rsidR="001E48B7" w:rsidRDefault="001E48B7" w:rsidP="001E48B7"/>
    <w:p w14:paraId="5506B32F" w14:textId="77777777" w:rsidR="004B085D" w:rsidRDefault="001E48B7" w:rsidP="004B085D">
      <w:r>
        <w:t xml:space="preserve">In short, your advisor </w:t>
      </w:r>
      <w:r w:rsidR="008768DB">
        <w:t xml:space="preserve">is </w:t>
      </w:r>
      <w:r w:rsidR="00EA3547">
        <w:t xml:space="preserve">not </w:t>
      </w:r>
      <w:r w:rsidR="008768DB">
        <w:t xml:space="preserve">responsible for </w:t>
      </w:r>
      <w:r w:rsidR="00EA3547">
        <w:t>proofread</w:t>
      </w:r>
      <w:r w:rsidR="008768DB">
        <w:t>ing</w:t>
      </w:r>
      <w:r w:rsidR="00EA3547">
        <w:t xml:space="preserve"> your portfolio.  </w:t>
      </w:r>
      <w:r>
        <w:t>The process of advising exists only to ensure that the knowledge you have gained from the GS TESOL is re</w:t>
      </w:r>
      <w:r w:rsidR="003971F7">
        <w:t>fl</w:t>
      </w:r>
      <w:r>
        <w:t>ected appropriately in your portfolio.</w:t>
      </w:r>
      <w:r w:rsidR="004B085D">
        <w:br w:type="page"/>
      </w:r>
    </w:p>
    <w:p w14:paraId="7D14EFA8" w14:textId="77777777" w:rsidR="001E48B7" w:rsidRDefault="001E48B7" w:rsidP="004B085D">
      <w:pPr>
        <w:pStyle w:val="Heading1"/>
        <w:numPr>
          <w:ilvl w:val="0"/>
          <w:numId w:val="1"/>
        </w:numPr>
      </w:pPr>
      <w:bookmarkStart w:id="5" w:name="_Toc299222630"/>
      <w:bookmarkStart w:id="6" w:name="_Toc329242567"/>
      <w:r>
        <w:lastRenderedPageBreak/>
        <w:t>Portfolio Components</w:t>
      </w:r>
      <w:bookmarkEnd w:id="5"/>
      <w:bookmarkEnd w:id="6"/>
    </w:p>
    <w:p w14:paraId="273AFB37" w14:textId="77777777" w:rsidR="001E48B7" w:rsidRDefault="001E48B7" w:rsidP="001E48B7">
      <w:r>
        <w:t>When preparing the portfolio, students should feel free to be creative by including their own perso</w:t>
      </w:r>
      <w:r w:rsidR="00EA3547">
        <w:t xml:space="preserve">nality in the content created.  </w:t>
      </w:r>
      <w:r>
        <w:t>At the same time, the portfolio is an academic document and therefore should be</w:t>
      </w:r>
      <w:r w:rsidR="00EA3547">
        <w:t xml:space="preserve"> written in an academic style.  </w:t>
      </w:r>
      <w:r>
        <w:t>Overall, the portfolio should be consistent with and re</w:t>
      </w:r>
      <w:r w:rsidR="003971F7">
        <w:t>fl</w:t>
      </w:r>
      <w:r>
        <w:t>ect pedagogically sound views of language teaching, be original in content, and demonstrate an intelligent, succinct synthesis of ideas and content acro</w:t>
      </w:r>
      <w:r w:rsidR="00EA3547">
        <w:t xml:space="preserve">ss all sections outlined below.  </w:t>
      </w:r>
      <w:r>
        <w:t>Further, students should be aware that the portfolio is not just a collection of assignments and projects completed during the GS TESOL program; rather, it should be a careful, critical representation of various types of work that show the student’s achievements during the GS TESOL program</w:t>
      </w:r>
      <w:r w:rsidR="00EA3547">
        <w:t xml:space="preserve">.  </w:t>
      </w:r>
      <w:r w:rsidR="00635B97">
        <w:t xml:space="preserve">The portfolio </w:t>
      </w:r>
      <w:r>
        <w:t>include</w:t>
      </w:r>
      <w:r w:rsidR="00635B97">
        <w:t>s</w:t>
      </w:r>
      <w:r>
        <w:t xml:space="preserve"> the following items:</w:t>
      </w:r>
    </w:p>
    <w:p w14:paraId="1CC43823" w14:textId="77777777" w:rsidR="001E48B7" w:rsidRDefault="001E48B7" w:rsidP="001E48B7"/>
    <w:p w14:paraId="2EAA514F" w14:textId="77777777" w:rsidR="001E48B7" w:rsidRDefault="00CA5208" w:rsidP="00B41920">
      <w:pPr>
        <w:pStyle w:val="Heading2"/>
      </w:pPr>
      <w:bookmarkStart w:id="7" w:name="_Toc299222631"/>
      <w:bookmarkStart w:id="8" w:name="_Toc329242568"/>
      <w:r>
        <w:t>Title</w:t>
      </w:r>
      <w:r w:rsidR="001E48B7">
        <w:t xml:space="preserve"> Page</w:t>
      </w:r>
      <w:bookmarkEnd w:id="7"/>
      <w:bookmarkEnd w:id="8"/>
    </w:p>
    <w:p w14:paraId="56FE1F30" w14:textId="77777777" w:rsidR="00B159DD" w:rsidRDefault="009878B5" w:rsidP="001E48B7">
      <w:r>
        <w:t xml:space="preserve">The title page </w:t>
      </w:r>
      <w:r w:rsidR="00DC2317">
        <w:t>should</w:t>
      </w:r>
      <w:r w:rsidR="001E48B7">
        <w:t xml:space="preserve"> include (</w:t>
      </w:r>
      <w:proofErr w:type="spellStart"/>
      <w:r w:rsidR="001E48B7">
        <w:t>i</w:t>
      </w:r>
      <w:proofErr w:type="spellEnd"/>
      <w:r w:rsidR="001E48B7">
        <w:t xml:space="preserve">) </w:t>
      </w:r>
      <w:r w:rsidR="005E1D41">
        <w:t>the title of your portfolio</w:t>
      </w:r>
      <w:r w:rsidR="001E48B7">
        <w:t>;</w:t>
      </w:r>
      <w:r w:rsidR="00635B97">
        <w:t xml:space="preserve"> (ii) </w:t>
      </w:r>
      <w:r w:rsidR="005E1D41">
        <w:t>your</w:t>
      </w:r>
      <w:r w:rsidR="00635B97">
        <w:t xml:space="preserve"> full name; (iii</w:t>
      </w:r>
      <w:r w:rsidR="00CA5208">
        <w:t xml:space="preserve">) </w:t>
      </w:r>
      <w:r w:rsidR="005E1D41">
        <w:t>the words,</w:t>
      </w:r>
      <w:r w:rsidR="00635B97">
        <w:t xml:space="preserve"> “</w:t>
      </w:r>
      <w:r w:rsidR="00B159DD">
        <w:t>A portfolio s</w:t>
      </w:r>
      <w:r w:rsidR="00635B97">
        <w:t xml:space="preserve">ubmitted to the </w:t>
      </w:r>
      <w:r w:rsidR="00B159DD">
        <w:t xml:space="preserve">committee of the Graduate School of TESOL, </w:t>
      </w:r>
      <w:proofErr w:type="spellStart"/>
      <w:r w:rsidR="00B159DD">
        <w:t>Hankuk</w:t>
      </w:r>
      <w:proofErr w:type="spellEnd"/>
      <w:r w:rsidR="00B159DD">
        <w:t xml:space="preserve"> University of Foreign Studies in partial </w:t>
      </w:r>
      <w:r w:rsidR="00635B97">
        <w:t xml:space="preserve">fulfillment of the requirements for the degree of </w:t>
      </w:r>
      <w:r w:rsidR="00B159DD">
        <w:t xml:space="preserve">Master of Arts”; </w:t>
      </w:r>
      <w:r w:rsidR="00CA5208">
        <w:t>(</w:t>
      </w:r>
      <w:r w:rsidR="00B159DD">
        <w:t>i</w:t>
      </w:r>
      <w:r w:rsidR="00CA5208">
        <w:t xml:space="preserve">v) the </w:t>
      </w:r>
      <w:r w:rsidR="00635B97">
        <w:t>month (February or August)</w:t>
      </w:r>
      <w:r w:rsidR="00CA5208">
        <w:t xml:space="preserve"> and year of </w:t>
      </w:r>
      <w:r w:rsidR="005E1D41">
        <w:t>your c</w:t>
      </w:r>
      <w:r w:rsidR="00635B97">
        <w:t>onvocation</w:t>
      </w:r>
      <w:r w:rsidR="00CA5208">
        <w:t>.</w:t>
      </w:r>
      <w:r>
        <w:t xml:space="preserve">  It should be </w:t>
      </w:r>
      <w:r>
        <w:rPr>
          <w:u w:val="single"/>
        </w:rPr>
        <w:t>1</w:t>
      </w:r>
      <w:r w:rsidRPr="00701E2F">
        <w:rPr>
          <w:u w:val="single"/>
        </w:rPr>
        <w:t xml:space="preserve"> page</w:t>
      </w:r>
      <w:r>
        <w:t>.</w:t>
      </w:r>
    </w:p>
    <w:p w14:paraId="6DFF45F5" w14:textId="77777777" w:rsidR="00B159DD" w:rsidRDefault="00B159DD" w:rsidP="001E48B7"/>
    <w:p w14:paraId="752BB9D1" w14:textId="77777777" w:rsidR="00B159DD" w:rsidRDefault="00B159DD" w:rsidP="00B159DD">
      <w:pPr>
        <w:pStyle w:val="Heading2"/>
      </w:pPr>
      <w:bookmarkStart w:id="9" w:name="_Toc329242569"/>
      <w:r>
        <w:t>Approval Page</w:t>
      </w:r>
      <w:bookmarkEnd w:id="9"/>
    </w:p>
    <w:p w14:paraId="298483D5" w14:textId="77777777" w:rsidR="001E48B7" w:rsidRDefault="00B159DD" w:rsidP="00B159DD">
      <w:r>
        <w:t>The approval pa</w:t>
      </w:r>
      <w:r w:rsidR="005E1D41">
        <w:t>ge should include (</w:t>
      </w:r>
      <w:proofErr w:type="spellStart"/>
      <w:r w:rsidR="005E1D41">
        <w:t>i</w:t>
      </w:r>
      <w:proofErr w:type="spellEnd"/>
      <w:r w:rsidR="005E1D41">
        <w:t>) the words,</w:t>
      </w:r>
      <w:r>
        <w:t xml:space="preserve"> “Approved by the committee of the Graduate School of TESOL, </w:t>
      </w:r>
      <w:proofErr w:type="spellStart"/>
      <w:r>
        <w:t>Hankuk</w:t>
      </w:r>
      <w:proofErr w:type="spellEnd"/>
      <w:r>
        <w:t xml:space="preserve"> University of Foreign Studies in partial fulfillment of the requirements for the degree of Master of Arts”; (ii) the words</w:t>
      </w:r>
      <w:r w:rsidR="005E1D41">
        <w:t>,</w:t>
      </w:r>
      <w:r>
        <w:t xml:space="preserve"> “</w:t>
      </w:r>
      <w:r w:rsidR="00C47A2F">
        <w:t>Portfolio</w:t>
      </w:r>
      <w:r>
        <w:t xml:space="preserve"> Committee:” followed by three lines to be filled in by the </w:t>
      </w:r>
      <w:r w:rsidR="005E1D41">
        <w:t xml:space="preserve">portfolio evaluation committee members </w:t>
      </w:r>
      <w:r>
        <w:t>in the following format “</w:t>
      </w:r>
      <w:r w:rsidRPr="00B159DD">
        <w:rPr>
          <w:u w:val="single"/>
        </w:rPr>
        <w:t>Name</w:t>
      </w:r>
      <w:r>
        <w:t xml:space="preserve"> </w:t>
      </w:r>
      <w:r>
        <w:rPr>
          <w:u w:val="single"/>
        </w:rPr>
        <w:t>Signature</w:t>
      </w:r>
      <w:r>
        <w:t xml:space="preserve">”, where the first line is </w:t>
      </w:r>
      <w:r w:rsidR="005E1D41">
        <w:t xml:space="preserve">for the supervising committee member </w:t>
      </w:r>
      <w:r w:rsidR="00851645" w:rsidRPr="00851645">
        <w:t>(</w:t>
      </w:r>
      <w:r w:rsidR="00851645" w:rsidRPr="00BC737D">
        <w:rPr>
          <w:rFonts w:ascii="바탕" w:eastAsia="바탕" w:hAnsi="바탕" w:hint="eastAsia"/>
          <w:sz w:val="20"/>
          <w:szCs w:val="20"/>
        </w:rPr>
        <w:t>심사위원장</w:t>
      </w:r>
      <w:r w:rsidR="00851645" w:rsidRPr="00851645">
        <w:rPr>
          <w:rFonts w:hint="eastAsia"/>
        </w:rPr>
        <w:t>)</w:t>
      </w:r>
      <w:r w:rsidR="00851645">
        <w:t>, the second line is for the second committee member (</w:t>
      </w:r>
      <w:r w:rsidR="00851645" w:rsidRPr="00BC737D">
        <w:rPr>
          <w:rFonts w:ascii="바탕" w:eastAsia="바탕" w:hAnsi="바탕" w:hint="eastAsia"/>
          <w:sz w:val="20"/>
          <w:szCs w:val="20"/>
        </w:rPr>
        <w:t>심사위원</w:t>
      </w:r>
      <w:r w:rsidR="00851645">
        <w:rPr>
          <w:rFonts w:hint="eastAsia"/>
        </w:rPr>
        <w:t>),</w:t>
      </w:r>
      <w:r w:rsidR="00851645">
        <w:t xml:space="preserve"> </w:t>
      </w:r>
      <w:r w:rsidR="005E1D41">
        <w:t>and the third line is for the student’s advisor</w:t>
      </w:r>
      <w:r w:rsidR="00851645">
        <w:rPr>
          <w:rFonts w:hint="eastAsia"/>
        </w:rPr>
        <w:t xml:space="preserve"> (</w:t>
      </w:r>
      <w:r w:rsidR="00851645" w:rsidRPr="00BC737D">
        <w:rPr>
          <w:rFonts w:ascii="바탕" w:eastAsia="바탕" w:hAnsi="바탕" w:hint="eastAsia"/>
          <w:sz w:val="20"/>
          <w:szCs w:val="20"/>
        </w:rPr>
        <w:t>지도교수</w:t>
      </w:r>
      <w:r w:rsidR="00851645">
        <w:rPr>
          <w:rFonts w:hint="eastAsia"/>
        </w:rPr>
        <w:t>)</w:t>
      </w:r>
      <w:r w:rsidR="005E1D41">
        <w:t>; (iii) the words “DEPARTMENT OF</w:t>
      </w:r>
      <w:r w:rsidR="00D4313F">
        <w:t xml:space="preserve"> ENGLISH LANGU</w:t>
      </w:r>
      <w:r w:rsidR="00851645">
        <w:rPr>
          <w:lang w:val="en-US"/>
        </w:rPr>
        <w:t>A</w:t>
      </w:r>
      <w:r w:rsidR="00D4313F">
        <w:t xml:space="preserve">GE TEACHING (or </w:t>
      </w:r>
      <w:r w:rsidR="005E1D41">
        <w:t>DEPARTMENT OF ENGLISH LANGUAGE TEACHING CONTENTS DEVELOPMENT</w:t>
      </w:r>
      <w:r w:rsidR="00D4313F">
        <w:t>)</w:t>
      </w:r>
      <w:r w:rsidR="005E1D41">
        <w:t xml:space="preserve"> GRADUATE SCHOOL OF TESOL HANKUK UNIVERSITY OF FOREIGN STUDIES”.</w:t>
      </w:r>
      <w:r>
        <w:t xml:space="preserve"> </w:t>
      </w:r>
      <w:r w:rsidR="005E1D41">
        <w:t xml:space="preserve"> </w:t>
      </w:r>
      <w:r>
        <w:t xml:space="preserve">It should be </w:t>
      </w:r>
      <w:r>
        <w:rPr>
          <w:u w:val="single"/>
        </w:rPr>
        <w:t>1</w:t>
      </w:r>
      <w:r w:rsidRPr="00701E2F">
        <w:rPr>
          <w:u w:val="single"/>
        </w:rPr>
        <w:t xml:space="preserve"> page</w:t>
      </w:r>
      <w:r>
        <w:t>.</w:t>
      </w:r>
    </w:p>
    <w:p w14:paraId="5BC2546D" w14:textId="77777777" w:rsidR="001E48B7" w:rsidRDefault="001E48B7" w:rsidP="001E48B7"/>
    <w:p w14:paraId="492DAF77" w14:textId="77777777" w:rsidR="00CA5208" w:rsidRDefault="00CA5208" w:rsidP="00B2363E">
      <w:pPr>
        <w:pStyle w:val="Heading2"/>
      </w:pPr>
      <w:bookmarkStart w:id="10" w:name="_Toc299222632"/>
      <w:bookmarkStart w:id="11" w:name="_Toc329242570"/>
      <w:r>
        <w:t>Acknowledgements</w:t>
      </w:r>
      <w:bookmarkEnd w:id="10"/>
      <w:bookmarkEnd w:id="11"/>
    </w:p>
    <w:p w14:paraId="78B14836" w14:textId="77777777" w:rsidR="00B2363E" w:rsidRDefault="009878B5" w:rsidP="001E48B7">
      <w:r>
        <w:t>The acknowledgements page</w:t>
      </w:r>
      <w:r w:rsidR="00DC2317">
        <w:t xml:space="preserve"> </w:t>
      </w:r>
      <w:r w:rsidR="00B2363E">
        <w:t xml:space="preserve">is a place to thank the faculty, family members, and friends who have helped </w:t>
      </w:r>
      <w:r w:rsidR="005E1D41">
        <w:t>you</w:t>
      </w:r>
      <w:r w:rsidR="00B2363E">
        <w:t xml:space="preserve"> reach this point in </w:t>
      </w:r>
      <w:r w:rsidR="005E1D41">
        <w:t xml:space="preserve">your </w:t>
      </w:r>
      <w:r w:rsidR="00B2363E">
        <w:t>academic career</w:t>
      </w:r>
      <w:r w:rsidR="00EA3547">
        <w:t xml:space="preserve">.  </w:t>
      </w:r>
      <w:r>
        <w:t>It</w:t>
      </w:r>
      <w:r w:rsidR="00B2363E">
        <w:t xml:space="preserve"> is optional</w:t>
      </w:r>
      <w:r>
        <w:t xml:space="preserve"> and should be </w:t>
      </w:r>
      <w:r>
        <w:rPr>
          <w:u w:val="single"/>
        </w:rPr>
        <w:t>1</w:t>
      </w:r>
      <w:r w:rsidRPr="00701E2F">
        <w:rPr>
          <w:u w:val="single"/>
        </w:rPr>
        <w:t xml:space="preserve"> page</w:t>
      </w:r>
      <w:r>
        <w:t xml:space="preserve">.  </w:t>
      </w:r>
    </w:p>
    <w:p w14:paraId="442C339B" w14:textId="77777777" w:rsidR="00CA5208" w:rsidRDefault="00CA5208" w:rsidP="001E48B7"/>
    <w:p w14:paraId="6EC4A20A" w14:textId="77777777" w:rsidR="001E48B7" w:rsidRDefault="001E48B7" w:rsidP="00B41920">
      <w:pPr>
        <w:pStyle w:val="Heading2"/>
      </w:pPr>
      <w:bookmarkStart w:id="12" w:name="_Toc299222633"/>
      <w:bookmarkStart w:id="13" w:name="_Toc329242571"/>
      <w:r>
        <w:t>Table of Contents</w:t>
      </w:r>
      <w:bookmarkEnd w:id="12"/>
      <w:bookmarkEnd w:id="13"/>
    </w:p>
    <w:p w14:paraId="08894695" w14:textId="77777777" w:rsidR="001E48B7" w:rsidRDefault="001E48B7" w:rsidP="001E48B7">
      <w:r>
        <w:t xml:space="preserve">The table of contents </w:t>
      </w:r>
      <w:r w:rsidR="00DC2317">
        <w:t xml:space="preserve">should </w:t>
      </w:r>
      <w:r>
        <w:t xml:space="preserve">list numerically all of the </w:t>
      </w:r>
      <w:r w:rsidR="000F4571">
        <w:t>level 1,</w:t>
      </w:r>
      <w:r w:rsidR="00B2363E">
        <w:t xml:space="preserve"> level 2</w:t>
      </w:r>
      <w:r w:rsidR="000F4571">
        <w:t>, and level 3 section headings</w:t>
      </w:r>
      <w:r>
        <w:t xml:space="preserve"> in the port</w:t>
      </w:r>
      <w:r w:rsidR="00B2363E">
        <w:t xml:space="preserve">folio, with the names of the </w:t>
      </w:r>
      <w:r w:rsidR="000F4571">
        <w:t>sections on the left and</w:t>
      </w:r>
      <w:r>
        <w:t xml:space="preserve"> page numbers on the right.</w:t>
      </w:r>
      <w:r w:rsidR="009878B5">
        <w:t xml:space="preserve">  It should be </w:t>
      </w:r>
      <w:r w:rsidR="009878B5">
        <w:rPr>
          <w:u w:val="single"/>
        </w:rPr>
        <w:t>1</w:t>
      </w:r>
      <w:r w:rsidR="009878B5" w:rsidRPr="00701E2F">
        <w:rPr>
          <w:u w:val="single"/>
        </w:rPr>
        <w:t xml:space="preserve"> page</w:t>
      </w:r>
      <w:r w:rsidR="009878B5">
        <w:t>.</w:t>
      </w:r>
    </w:p>
    <w:p w14:paraId="156579CE" w14:textId="77777777" w:rsidR="001E48B7" w:rsidRDefault="001E48B7" w:rsidP="001E48B7"/>
    <w:p w14:paraId="70FE85BC" w14:textId="77777777" w:rsidR="001E48B7" w:rsidRPr="00421B75" w:rsidRDefault="00DC2317" w:rsidP="00B41920">
      <w:pPr>
        <w:pStyle w:val="Heading2"/>
        <w:rPr>
          <w:i/>
        </w:rPr>
      </w:pPr>
      <w:bookmarkStart w:id="14" w:name="_Toc299222634"/>
      <w:bookmarkStart w:id="15" w:name="_Toc329242572"/>
      <w:r>
        <w:t>Introduction</w:t>
      </w:r>
      <w:r w:rsidR="00614B87">
        <w:t xml:space="preserve"> (</w:t>
      </w:r>
      <w:r w:rsidR="00EA3547" w:rsidRPr="00614B87">
        <w:t>Portfolio Section 1</w:t>
      </w:r>
      <w:bookmarkEnd w:id="14"/>
      <w:r w:rsidR="00614B87">
        <w:t>)</w:t>
      </w:r>
      <w:bookmarkEnd w:id="15"/>
    </w:p>
    <w:p w14:paraId="6F5D7C73" w14:textId="36354F4C" w:rsidR="001E48B7" w:rsidRDefault="001E48B7" w:rsidP="001E48B7">
      <w:r>
        <w:t xml:space="preserve">The introduction </w:t>
      </w:r>
      <w:r w:rsidR="00DC2317">
        <w:t xml:space="preserve">should </w:t>
      </w:r>
      <w:r w:rsidR="000667C8">
        <w:t xml:space="preserve">give a general overview of the </w:t>
      </w:r>
      <w:r>
        <w:t>portfolio</w:t>
      </w:r>
      <w:r w:rsidR="000667C8">
        <w:t>, what it includes, and how the content is organized</w:t>
      </w:r>
      <w:r w:rsidR="00EA3547">
        <w:t xml:space="preserve">.  </w:t>
      </w:r>
      <w:r w:rsidR="000667C8">
        <w:t xml:space="preserve">It should include </w:t>
      </w:r>
      <w:r w:rsidR="00851645">
        <w:t xml:space="preserve">general </w:t>
      </w:r>
      <w:r w:rsidR="00A678C0">
        <w:t xml:space="preserve">information about the </w:t>
      </w:r>
      <w:r w:rsidR="009C5E3A">
        <w:t xml:space="preserve">theme </w:t>
      </w:r>
      <w:r w:rsidR="00A678C0">
        <w:t>of the unit plan and your motivation for choosing it</w:t>
      </w:r>
      <w:r w:rsidR="00851645">
        <w:t xml:space="preserve"> based on the characteristics and needs of your target learners</w:t>
      </w:r>
      <w:r w:rsidR="000E32E1">
        <w:t>;</w:t>
      </w:r>
      <w:r w:rsidR="00A678C0">
        <w:t xml:space="preserve"> the teaching approaches and methods that you use</w:t>
      </w:r>
      <w:r w:rsidR="000E32E1">
        <w:t xml:space="preserve">; </w:t>
      </w:r>
      <w:r w:rsidR="000667C8">
        <w:t xml:space="preserve">the </w:t>
      </w:r>
      <w:r w:rsidR="00A678C0">
        <w:t>theor</w:t>
      </w:r>
      <w:r w:rsidR="00851645">
        <w:t>ies, constructs, or models of language learning</w:t>
      </w:r>
      <w:r w:rsidR="00A678C0">
        <w:t xml:space="preserve"> that support </w:t>
      </w:r>
      <w:r w:rsidR="000667C8">
        <w:t>your pedagogical choices</w:t>
      </w:r>
      <w:r w:rsidR="000E32E1">
        <w:t>;</w:t>
      </w:r>
      <w:r w:rsidR="00851645">
        <w:t xml:space="preserve"> and a</w:t>
      </w:r>
      <w:r w:rsidR="00864FCA">
        <w:t>nything else</w:t>
      </w:r>
      <w:r w:rsidR="000667C8">
        <w:t xml:space="preserve"> unique and noteworthy about </w:t>
      </w:r>
      <w:r w:rsidR="00864FCA">
        <w:t>your portfolio</w:t>
      </w:r>
      <w:r w:rsidR="000667C8">
        <w:t xml:space="preserve">.  </w:t>
      </w:r>
      <w:r w:rsidR="009878B5">
        <w:t xml:space="preserve">It </w:t>
      </w:r>
      <w:r w:rsidR="000667C8">
        <w:t>has a flexible length of</w:t>
      </w:r>
      <w:r w:rsidR="009878B5">
        <w:t xml:space="preserve"> </w:t>
      </w:r>
      <w:r w:rsidR="009878B5">
        <w:rPr>
          <w:u w:val="single"/>
        </w:rPr>
        <w:t>1</w:t>
      </w:r>
      <w:r w:rsidR="000667C8">
        <w:rPr>
          <w:u w:val="single"/>
        </w:rPr>
        <w:t>-2</w:t>
      </w:r>
      <w:r w:rsidR="009878B5" w:rsidRPr="00701E2F">
        <w:rPr>
          <w:u w:val="single"/>
        </w:rPr>
        <w:t xml:space="preserve"> page</w:t>
      </w:r>
      <w:r w:rsidR="000667C8">
        <w:rPr>
          <w:u w:val="single"/>
        </w:rPr>
        <w:t>s</w:t>
      </w:r>
      <w:r w:rsidR="009878B5">
        <w:t>.</w:t>
      </w:r>
    </w:p>
    <w:p w14:paraId="707C2B0E" w14:textId="77777777" w:rsidR="001E48B7" w:rsidRDefault="001E48B7" w:rsidP="001E48B7"/>
    <w:p w14:paraId="668CABD9" w14:textId="77777777" w:rsidR="001E48B7" w:rsidRPr="00421B75" w:rsidRDefault="00256E32" w:rsidP="00614B87">
      <w:pPr>
        <w:pStyle w:val="Heading2"/>
      </w:pPr>
      <w:bookmarkStart w:id="16" w:name="_Toc299222635"/>
      <w:bookmarkStart w:id="17" w:name="_Toc329242573"/>
      <w:r>
        <w:lastRenderedPageBreak/>
        <w:t>Literature Review</w:t>
      </w:r>
      <w:r w:rsidR="00614B87">
        <w:t xml:space="preserve"> (</w:t>
      </w:r>
      <w:r w:rsidR="00EA3547" w:rsidRPr="00421B75">
        <w:t>Portfolio Section 2</w:t>
      </w:r>
      <w:bookmarkEnd w:id="16"/>
      <w:r w:rsidR="00614B87">
        <w:t>)</w:t>
      </w:r>
      <w:bookmarkEnd w:id="17"/>
    </w:p>
    <w:p w14:paraId="3DA99619" w14:textId="77777777" w:rsidR="00F70527" w:rsidRDefault="007C6462" w:rsidP="001E48B7">
      <w:r>
        <w:t xml:space="preserve">The </w:t>
      </w:r>
      <w:r w:rsidR="00256E32">
        <w:t>literature review</w:t>
      </w:r>
      <w:r w:rsidR="001E48B7">
        <w:t xml:space="preserve"> </w:t>
      </w:r>
      <w:r w:rsidR="00F70527">
        <w:t xml:space="preserve">consists of two </w:t>
      </w:r>
      <w:r w:rsidR="006816EF">
        <w:t>subsections: Theoretical B</w:t>
      </w:r>
      <w:r w:rsidR="00A93BDB">
        <w:t xml:space="preserve">ackground </w:t>
      </w:r>
      <w:r w:rsidR="006816EF">
        <w:t>(Section 2.1) and T</w:t>
      </w:r>
      <w:r w:rsidR="00A93BDB">
        <w:t xml:space="preserve">eaching </w:t>
      </w:r>
      <w:r w:rsidR="006816EF">
        <w:t>A</w:t>
      </w:r>
      <w:r w:rsidR="00256E32">
        <w:t xml:space="preserve">pproaches and </w:t>
      </w:r>
      <w:r w:rsidR="006816EF">
        <w:t>M</w:t>
      </w:r>
      <w:r w:rsidR="00A93BDB">
        <w:t>ethods</w:t>
      </w:r>
      <w:r w:rsidR="006816EF">
        <w:t xml:space="preserve"> (Section 2.2)</w:t>
      </w:r>
      <w:r w:rsidR="00F70527">
        <w:t>.</w:t>
      </w:r>
      <w:r w:rsidR="009878B5">
        <w:t xml:space="preserve">  It has a flexible length of </w:t>
      </w:r>
      <w:r w:rsidR="009878B5">
        <w:rPr>
          <w:u w:val="single"/>
        </w:rPr>
        <w:t>10-12</w:t>
      </w:r>
      <w:r w:rsidR="009878B5" w:rsidRPr="00701E2F">
        <w:rPr>
          <w:u w:val="single"/>
        </w:rPr>
        <w:t xml:space="preserve"> pages</w:t>
      </w:r>
      <w:r w:rsidR="009878B5">
        <w:t xml:space="preserve">.  </w:t>
      </w:r>
    </w:p>
    <w:p w14:paraId="2DF016FF" w14:textId="77777777" w:rsidR="00F70527" w:rsidRDefault="00F70527" w:rsidP="001E48B7"/>
    <w:p w14:paraId="6EAF0D46" w14:textId="77777777" w:rsidR="00F70527" w:rsidRDefault="00015CA7" w:rsidP="00F70527">
      <w:pPr>
        <w:pStyle w:val="Heading2"/>
      </w:pPr>
      <w:bookmarkStart w:id="18" w:name="_Toc329242574"/>
      <w:r>
        <w:t xml:space="preserve">Theoretical </w:t>
      </w:r>
      <w:r w:rsidRPr="00614B87">
        <w:t>B</w:t>
      </w:r>
      <w:r w:rsidR="00614B87" w:rsidRPr="00614B87">
        <w:t>ackground (</w:t>
      </w:r>
      <w:r w:rsidR="00F70527" w:rsidRPr="00614B87">
        <w:t>Portfolio Section 2.1</w:t>
      </w:r>
      <w:r w:rsidR="00614B87" w:rsidRPr="00614B87">
        <w:t>)</w:t>
      </w:r>
      <w:bookmarkEnd w:id="18"/>
    </w:p>
    <w:p w14:paraId="4C9D3210" w14:textId="77777777" w:rsidR="00F70527" w:rsidRDefault="00F70527" w:rsidP="00F70527">
      <w:r>
        <w:t xml:space="preserve">The theoretical background should </w:t>
      </w:r>
      <w:r w:rsidR="00DF442B">
        <w:t>describe</w:t>
      </w:r>
      <w:r>
        <w:t xml:space="preserve"> </w:t>
      </w:r>
      <w:r w:rsidR="00745F27">
        <w:t xml:space="preserve">the </w:t>
      </w:r>
      <w:r w:rsidR="00FE2E29">
        <w:t xml:space="preserve">theories, </w:t>
      </w:r>
      <w:r w:rsidR="00BC78DB">
        <w:t>constructs</w:t>
      </w:r>
      <w:r w:rsidR="00B85EE4">
        <w:t>, or</w:t>
      </w:r>
      <w:r w:rsidR="00FE2E29">
        <w:t xml:space="preserve"> models</w:t>
      </w:r>
      <w:r w:rsidR="00583F17">
        <w:t xml:space="preserve"> </w:t>
      </w:r>
      <w:r w:rsidR="00321202">
        <w:t>of language learning</w:t>
      </w:r>
      <w:r w:rsidR="00FE2E29">
        <w:t xml:space="preserve"> that support</w:t>
      </w:r>
      <w:r w:rsidR="00715E7E">
        <w:t xml:space="preserve"> and</w:t>
      </w:r>
      <w:r w:rsidR="00FE2E29">
        <w:t xml:space="preserve"> guide</w:t>
      </w:r>
      <w:r w:rsidR="00FC4EF0">
        <w:t xml:space="preserve"> </w:t>
      </w:r>
      <w:r w:rsidR="007001F9">
        <w:t>the pedagogical</w:t>
      </w:r>
      <w:r w:rsidR="007B59B4">
        <w:t xml:space="preserve"> </w:t>
      </w:r>
      <w:r w:rsidR="00FC4EF0">
        <w:t>choices made in the portfolio</w:t>
      </w:r>
      <w:r w:rsidR="000E32E1">
        <w:t xml:space="preserve">.  It should include </w:t>
      </w:r>
      <w:r>
        <w:t>ex</w:t>
      </w:r>
      <w:r w:rsidR="007B59B4">
        <w:t xml:space="preserve">tensive and ample </w:t>
      </w:r>
      <w:r w:rsidR="00FF2A62">
        <w:t>r</w:t>
      </w:r>
      <w:r w:rsidR="00DD5F9F">
        <w:t>eference</w:t>
      </w:r>
      <w:r w:rsidR="00FF2A62">
        <w:t xml:space="preserve"> to</w:t>
      </w:r>
      <w:r>
        <w:t xml:space="preserve"> </w:t>
      </w:r>
      <w:r w:rsidR="00013258">
        <w:t xml:space="preserve">empirical studies and </w:t>
      </w:r>
      <w:r w:rsidR="00B723F4">
        <w:t>scholarly</w:t>
      </w:r>
      <w:r w:rsidR="000234C3">
        <w:t xml:space="preserve"> works </w:t>
      </w:r>
      <w:r w:rsidR="000D3113">
        <w:t>from the field of language teaching</w:t>
      </w:r>
      <w:r w:rsidR="00D37C83">
        <w:t xml:space="preserve"> or</w:t>
      </w:r>
      <w:r w:rsidR="00490C44">
        <w:t xml:space="preserve"> </w:t>
      </w:r>
      <w:r w:rsidR="00FF2A62">
        <w:t>fields</w:t>
      </w:r>
      <w:r w:rsidR="00D37C83">
        <w:t xml:space="preserve"> </w:t>
      </w:r>
      <w:r w:rsidR="000234C3">
        <w:t xml:space="preserve">relevant </w:t>
      </w:r>
      <w:r w:rsidR="00D37C83">
        <w:t xml:space="preserve">to </w:t>
      </w:r>
      <w:r w:rsidR="00FF2A62">
        <w:t>language teaching</w:t>
      </w:r>
      <w:r>
        <w:t xml:space="preserve"> that </w:t>
      </w:r>
      <w:r w:rsidR="00745F27">
        <w:t xml:space="preserve">the student </w:t>
      </w:r>
      <w:r w:rsidR="00F44A54">
        <w:t>feels</w:t>
      </w:r>
      <w:r w:rsidR="00745F27">
        <w:t xml:space="preserve"> </w:t>
      </w:r>
      <w:r w:rsidR="00D37C83">
        <w:t xml:space="preserve">is </w:t>
      </w:r>
      <w:r w:rsidR="008122B5">
        <w:t>necessary</w:t>
      </w:r>
      <w:r w:rsidR="00D37C83">
        <w:t xml:space="preserve"> to include in the portfolio</w:t>
      </w:r>
      <w:r w:rsidR="00745F27">
        <w:t>.</w:t>
      </w:r>
      <w:r w:rsidR="009878B5">
        <w:t xml:space="preserve">  It has a flexible length of </w:t>
      </w:r>
      <w:r w:rsidR="009878B5" w:rsidRPr="00F70527">
        <w:rPr>
          <w:u w:val="single"/>
        </w:rPr>
        <w:t>7-8 pages</w:t>
      </w:r>
      <w:r w:rsidR="009878B5">
        <w:t>.</w:t>
      </w:r>
    </w:p>
    <w:p w14:paraId="45965E90" w14:textId="77777777" w:rsidR="00F70527" w:rsidRDefault="00F70527" w:rsidP="00F70527"/>
    <w:p w14:paraId="34B6907B" w14:textId="77777777" w:rsidR="00F70527" w:rsidRDefault="00A93BDB" w:rsidP="00F70527">
      <w:pPr>
        <w:pStyle w:val="Heading2"/>
        <w:rPr>
          <w:i/>
        </w:rPr>
      </w:pPr>
      <w:bookmarkStart w:id="19" w:name="_Toc329242575"/>
      <w:r>
        <w:t xml:space="preserve">Teaching </w:t>
      </w:r>
      <w:r w:rsidR="00256E32">
        <w:t xml:space="preserve">Approaches and </w:t>
      </w:r>
      <w:r w:rsidR="00F70527" w:rsidRPr="00614B87">
        <w:t>Method</w:t>
      </w:r>
      <w:r w:rsidR="00055704" w:rsidRPr="00614B87">
        <w:t>s</w:t>
      </w:r>
      <w:r w:rsidR="00614B87">
        <w:t xml:space="preserve"> </w:t>
      </w:r>
      <w:r w:rsidR="00614B87" w:rsidRPr="00614B87">
        <w:t>(</w:t>
      </w:r>
      <w:r w:rsidR="00F70527" w:rsidRPr="00614B87">
        <w:t>Portfolio Section 2.2</w:t>
      </w:r>
      <w:r w:rsidR="00614B87" w:rsidRPr="00614B87">
        <w:t>)</w:t>
      </w:r>
      <w:bookmarkEnd w:id="19"/>
    </w:p>
    <w:p w14:paraId="5AD1942D" w14:textId="77777777" w:rsidR="007D46BF" w:rsidRDefault="005A5515" w:rsidP="001E48B7">
      <w:pPr>
        <w:rPr>
          <w:rFonts w:eastAsia="Times New Roman" w:cs="Times New Roman"/>
        </w:rPr>
      </w:pPr>
      <w:r>
        <w:rPr>
          <w:rFonts w:eastAsia="Times New Roman" w:cs="Times New Roman"/>
        </w:rPr>
        <w:t xml:space="preserve">The teaching </w:t>
      </w:r>
      <w:r w:rsidR="00256E32">
        <w:rPr>
          <w:rFonts w:eastAsia="Times New Roman" w:cs="Times New Roman"/>
        </w:rPr>
        <w:t xml:space="preserve">approaches and </w:t>
      </w:r>
      <w:r>
        <w:rPr>
          <w:rFonts w:eastAsia="Times New Roman" w:cs="Times New Roman"/>
        </w:rPr>
        <w:t>methods should extend the discussion started</w:t>
      </w:r>
      <w:r w:rsidR="00E67665">
        <w:rPr>
          <w:rFonts w:eastAsia="Times New Roman" w:cs="Times New Roman"/>
        </w:rPr>
        <w:t xml:space="preserve"> in the </w:t>
      </w:r>
      <w:r w:rsidR="00DD5F9F">
        <w:rPr>
          <w:rFonts w:eastAsia="Times New Roman" w:cs="Times New Roman"/>
        </w:rPr>
        <w:t>Theoretical Background (Section 2.1)</w:t>
      </w:r>
      <w:r w:rsidR="00E67665">
        <w:rPr>
          <w:rFonts w:eastAsia="Times New Roman" w:cs="Times New Roman"/>
        </w:rPr>
        <w:t xml:space="preserve"> by </w:t>
      </w:r>
      <w:r>
        <w:rPr>
          <w:rFonts w:eastAsia="Times New Roman" w:cs="Times New Roman"/>
        </w:rPr>
        <w:t xml:space="preserve">describing the </w:t>
      </w:r>
      <w:r w:rsidR="009C03CE">
        <w:rPr>
          <w:rFonts w:eastAsia="Times New Roman" w:cs="Times New Roman"/>
        </w:rPr>
        <w:t>pedagogical choices</w:t>
      </w:r>
      <w:r w:rsidR="00F073D2">
        <w:rPr>
          <w:rFonts w:eastAsia="Times New Roman" w:cs="Times New Roman"/>
        </w:rPr>
        <w:t xml:space="preserve">, </w:t>
      </w:r>
      <w:r>
        <w:rPr>
          <w:rFonts w:eastAsia="Times New Roman" w:cs="Times New Roman"/>
        </w:rPr>
        <w:t>methods</w:t>
      </w:r>
      <w:r w:rsidR="00F073D2">
        <w:rPr>
          <w:rFonts w:eastAsia="Times New Roman" w:cs="Times New Roman"/>
        </w:rPr>
        <w:t>,</w:t>
      </w:r>
      <w:r>
        <w:rPr>
          <w:rFonts w:eastAsia="Times New Roman" w:cs="Times New Roman"/>
        </w:rPr>
        <w:t xml:space="preserve"> and teaching techniques used in the portfolio</w:t>
      </w:r>
      <w:r w:rsidR="00E67665">
        <w:rPr>
          <w:rFonts w:eastAsia="Times New Roman" w:cs="Times New Roman"/>
        </w:rPr>
        <w:t xml:space="preserve"> and </w:t>
      </w:r>
      <w:r w:rsidR="00F073D2">
        <w:rPr>
          <w:rFonts w:eastAsia="Times New Roman" w:cs="Times New Roman"/>
        </w:rPr>
        <w:t xml:space="preserve">by </w:t>
      </w:r>
      <w:r>
        <w:rPr>
          <w:rFonts w:eastAsia="Times New Roman" w:cs="Times New Roman"/>
        </w:rPr>
        <w:t xml:space="preserve">providing a rationale for doing so based on </w:t>
      </w:r>
      <w:r w:rsidR="00E67665">
        <w:rPr>
          <w:rFonts w:eastAsia="Times New Roman" w:cs="Times New Roman"/>
        </w:rPr>
        <w:t>t</w:t>
      </w:r>
      <w:r>
        <w:rPr>
          <w:rFonts w:eastAsia="Times New Roman" w:cs="Times New Roman"/>
        </w:rPr>
        <w:t>he learners, teaching context, and goals for which the portfolio has been designed.</w:t>
      </w:r>
      <w:r w:rsidR="00F80E6D">
        <w:rPr>
          <w:rFonts w:eastAsia="Times New Roman" w:cs="Times New Roman"/>
        </w:rPr>
        <w:t xml:space="preserve">  It has a flexible length of </w:t>
      </w:r>
      <w:r w:rsidR="00F80E6D">
        <w:rPr>
          <w:rFonts w:eastAsia="Times New Roman" w:cs="Times New Roman"/>
          <w:u w:val="single"/>
        </w:rPr>
        <w:t>3-4 pages</w:t>
      </w:r>
      <w:r w:rsidR="00F80E6D">
        <w:rPr>
          <w:rFonts w:eastAsia="Times New Roman" w:cs="Times New Roman"/>
        </w:rPr>
        <w:t>.</w:t>
      </w:r>
    </w:p>
    <w:p w14:paraId="352E65DA" w14:textId="77777777" w:rsidR="005A5515" w:rsidRDefault="005A5515" w:rsidP="001E48B7"/>
    <w:p w14:paraId="50063E6D" w14:textId="77777777" w:rsidR="001E48B7" w:rsidRDefault="007C6462" w:rsidP="00614B87">
      <w:pPr>
        <w:pStyle w:val="Heading2"/>
      </w:pPr>
      <w:bookmarkStart w:id="20" w:name="_Toc299222636"/>
      <w:bookmarkStart w:id="21" w:name="_Toc329242576"/>
      <w:r>
        <w:t>U</w:t>
      </w:r>
      <w:r w:rsidRPr="00614B87">
        <w:t>nit Plan</w:t>
      </w:r>
      <w:r w:rsidR="00614B87" w:rsidRPr="00614B87">
        <w:t xml:space="preserve"> (</w:t>
      </w:r>
      <w:r w:rsidR="008D6208" w:rsidRPr="00614B87">
        <w:t>Portfolio Section 3</w:t>
      </w:r>
      <w:bookmarkEnd w:id="20"/>
      <w:r w:rsidR="00614B87" w:rsidRPr="00614B87">
        <w:t>)</w:t>
      </w:r>
      <w:bookmarkEnd w:id="21"/>
    </w:p>
    <w:p w14:paraId="1A95BA76" w14:textId="77777777" w:rsidR="001E48B7" w:rsidRDefault="001E48B7" w:rsidP="001E48B7">
      <w:r>
        <w:t xml:space="preserve">The unit plan is a comprehensive series of related documents that describe in detail a progression of language learning across four lessons that focus on one particular </w:t>
      </w:r>
      <w:r w:rsidR="000E32E1">
        <w:t>theme</w:t>
      </w:r>
      <w:r w:rsidR="00EA3547">
        <w:t xml:space="preserve">.  </w:t>
      </w:r>
      <w:r>
        <w:t>The portfolio must include one unit plan with the following</w:t>
      </w:r>
      <w:r w:rsidR="0046172E">
        <w:t xml:space="preserve"> subsections</w:t>
      </w:r>
      <w:r w:rsidR="00F80E6D">
        <w:t xml:space="preserve">.  It has a flexible length of </w:t>
      </w:r>
      <w:r w:rsidR="00F80E6D">
        <w:rPr>
          <w:u w:val="single"/>
        </w:rPr>
        <w:t>30-4</w:t>
      </w:r>
      <w:r w:rsidR="00F80E6D" w:rsidRPr="00701E2F">
        <w:rPr>
          <w:u w:val="single"/>
        </w:rPr>
        <w:t>0 pages</w:t>
      </w:r>
      <w:r w:rsidR="00F80E6D">
        <w:t>.</w:t>
      </w:r>
    </w:p>
    <w:p w14:paraId="7D1EF2B1" w14:textId="77777777" w:rsidR="001E48B7" w:rsidRDefault="001E48B7" w:rsidP="001E48B7"/>
    <w:p w14:paraId="2751687D" w14:textId="77777777" w:rsidR="001E48B7" w:rsidRDefault="008D6208" w:rsidP="00614B87">
      <w:pPr>
        <w:pStyle w:val="Heading2"/>
      </w:pPr>
      <w:bookmarkStart w:id="22" w:name="_Toc299222637"/>
      <w:bookmarkStart w:id="23" w:name="_Toc329242577"/>
      <w:r>
        <w:t>The Lear</w:t>
      </w:r>
      <w:r w:rsidR="00614B87">
        <w:t>ners (</w:t>
      </w:r>
      <w:r w:rsidRPr="00421B75">
        <w:t>Portfolio Section 3.1</w:t>
      </w:r>
      <w:bookmarkEnd w:id="22"/>
      <w:r w:rsidR="00614B87">
        <w:t>)</w:t>
      </w:r>
      <w:bookmarkEnd w:id="23"/>
    </w:p>
    <w:p w14:paraId="7922445F" w14:textId="77777777" w:rsidR="001E48B7" w:rsidRDefault="001E48B7" w:rsidP="001E48B7">
      <w:r>
        <w:t>Th</w:t>
      </w:r>
      <w:r w:rsidR="008D6208">
        <w:t xml:space="preserve">is section </w:t>
      </w:r>
      <w:r w:rsidR="00CE42D2">
        <w:t xml:space="preserve">should </w:t>
      </w:r>
      <w:r>
        <w:t xml:space="preserve">provide a detailed description of the learners </w:t>
      </w:r>
      <w:r w:rsidR="00AE5561">
        <w:t xml:space="preserve">(e.g., proficiency level; age; </w:t>
      </w:r>
      <w:r w:rsidR="009C03CE">
        <w:t xml:space="preserve">language learning experience; purpose of learning English; role of the learners; </w:t>
      </w:r>
      <w:r w:rsidR="00AE5561">
        <w:t xml:space="preserve">affective factors such as interests, motivation, and attitude) </w:t>
      </w:r>
      <w:r>
        <w:t>and the</w:t>
      </w:r>
      <w:r w:rsidR="008D6208">
        <w:t>ir</w:t>
      </w:r>
      <w:r>
        <w:t xml:space="preserve"> language learning needs</w:t>
      </w:r>
      <w:r w:rsidR="008D6208">
        <w:t>.</w:t>
      </w:r>
      <w:r w:rsidR="00F80E6D">
        <w:t xml:space="preserve">  It has a flexible length of </w:t>
      </w:r>
      <w:r w:rsidR="00F80E6D" w:rsidRPr="00701E2F">
        <w:rPr>
          <w:u w:val="single"/>
        </w:rPr>
        <w:t>1-2 pages</w:t>
      </w:r>
      <w:r w:rsidR="00F80E6D">
        <w:t>.</w:t>
      </w:r>
    </w:p>
    <w:p w14:paraId="32A5DCDC" w14:textId="77777777" w:rsidR="008D6208" w:rsidRDefault="008D6208" w:rsidP="001E48B7"/>
    <w:p w14:paraId="2016B093" w14:textId="77777777" w:rsidR="008D6208" w:rsidRDefault="008D6208" w:rsidP="008D6208">
      <w:pPr>
        <w:pStyle w:val="Heading2"/>
      </w:pPr>
      <w:bookmarkStart w:id="24" w:name="_Toc299222638"/>
      <w:bookmarkStart w:id="25" w:name="_Toc329242578"/>
      <w:r>
        <w:t>The L</w:t>
      </w:r>
      <w:r w:rsidR="007C6462">
        <w:t xml:space="preserve">earning </w:t>
      </w:r>
      <w:r w:rsidR="007C6462" w:rsidRPr="00614B87">
        <w:t xml:space="preserve">Environment </w:t>
      </w:r>
      <w:r w:rsidR="00614B87" w:rsidRPr="00614B87">
        <w:t>(</w:t>
      </w:r>
      <w:r w:rsidRPr="00614B87">
        <w:t>Portfolio Section 3.2</w:t>
      </w:r>
      <w:bookmarkEnd w:id="24"/>
      <w:r w:rsidR="00614B87" w:rsidRPr="00614B87">
        <w:t>)</w:t>
      </w:r>
      <w:bookmarkEnd w:id="25"/>
    </w:p>
    <w:p w14:paraId="2180CA46" w14:textId="77777777" w:rsidR="008D6208" w:rsidRDefault="008D6208" w:rsidP="008D6208">
      <w:r>
        <w:t xml:space="preserve">This section </w:t>
      </w:r>
      <w:r w:rsidR="00CE42D2">
        <w:t xml:space="preserve">should </w:t>
      </w:r>
      <w:r>
        <w:t>provide a detailed description of the learning environment</w:t>
      </w:r>
      <w:r w:rsidR="00767795">
        <w:t xml:space="preserve"> </w:t>
      </w:r>
      <w:r w:rsidR="00AE5561">
        <w:t xml:space="preserve">(e.g., </w:t>
      </w:r>
      <w:r w:rsidR="0055758F">
        <w:t xml:space="preserve">class size and frequency, </w:t>
      </w:r>
      <w:r w:rsidR="00AE5561">
        <w:t xml:space="preserve">classroom layout, </w:t>
      </w:r>
      <w:r w:rsidR="00952F8F">
        <w:t>access to resources, public or private school, immersion program</w:t>
      </w:r>
      <w:r w:rsidR="00AE5561">
        <w:t xml:space="preserve">) </w:t>
      </w:r>
      <w:r w:rsidR="00767795">
        <w:t>and situation</w:t>
      </w:r>
      <w:r w:rsidR="00AE5561">
        <w:t xml:space="preserve"> (</w:t>
      </w:r>
      <w:r w:rsidR="00952F8F">
        <w:t xml:space="preserve">e.g., constraints and expectations imposed by </w:t>
      </w:r>
      <w:r w:rsidR="00A81F75">
        <w:t xml:space="preserve">stakeholders such as </w:t>
      </w:r>
      <w:r w:rsidR="00952F8F">
        <w:t xml:space="preserve">parents, employers, </w:t>
      </w:r>
      <w:r w:rsidR="00A81F75">
        <w:t xml:space="preserve">or </w:t>
      </w:r>
      <w:r w:rsidR="00952F8F">
        <w:t>principals; patterns of language use in society)</w:t>
      </w:r>
      <w:r>
        <w:t>.</w:t>
      </w:r>
      <w:r w:rsidR="00F80E6D">
        <w:t xml:space="preserve">  It has a flexible length of </w:t>
      </w:r>
      <w:r w:rsidR="00F80E6D" w:rsidRPr="00612D41">
        <w:rPr>
          <w:u w:val="single"/>
        </w:rPr>
        <w:t>1-2 pages</w:t>
      </w:r>
      <w:r w:rsidR="00F80E6D">
        <w:t>.</w:t>
      </w:r>
    </w:p>
    <w:p w14:paraId="64DCB538" w14:textId="77777777" w:rsidR="008D6208" w:rsidRDefault="008D6208" w:rsidP="001E48B7"/>
    <w:p w14:paraId="022124BA" w14:textId="77777777" w:rsidR="001E48B7" w:rsidRDefault="007C6462" w:rsidP="008D6208">
      <w:pPr>
        <w:pStyle w:val="Heading2"/>
      </w:pPr>
      <w:bookmarkStart w:id="26" w:name="_Toc299222639"/>
      <w:bookmarkStart w:id="27" w:name="_Toc329242579"/>
      <w:r>
        <w:t xml:space="preserve">Unit </w:t>
      </w:r>
      <w:r w:rsidRPr="00614B87">
        <w:t>Goals</w:t>
      </w:r>
      <w:r w:rsidR="00614B87">
        <w:t xml:space="preserve"> (</w:t>
      </w:r>
      <w:r w:rsidR="008D6208" w:rsidRPr="00614B87">
        <w:t>Portfolio Section 3.3</w:t>
      </w:r>
      <w:bookmarkEnd w:id="26"/>
      <w:r w:rsidR="00614B87">
        <w:t>)</w:t>
      </w:r>
      <w:bookmarkEnd w:id="27"/>
    </w:p>
    <w:p w14:paraId="4C8A9EF4" w14:textId="77777777" w:rsidR="001E48B7" w:rsidRDefault="00EA3547" w:rsidP="001E48B7">
      <w:r>
        <w:t>This section</w:t>
      </w:r>
      <w:r w:rsidR="00612D41">
        <w:t xml:space="preserve"> </w:t>
      </w:r>
      <w:r w:rsidR="00CE42D2">
        <w:t xml:space="preserve">should </w:t>
      </w:r>
      <w:r>
        <w:t xml:space="preserve">provide an overview and rationale of the unit goals and unit </w:t>
      </w:r>
      <w:r w:rsidR="00F23A4E">
        <w:t>theme</w:t>
      </w:r>
      <w:r>
        <w:t xml:space="preserve">.  </w:t>
      </w:r>
      <w:r w:rsidR="00767795">
        <w:t>It</w:t>
      </w:r>
      <w:r w:rsidR="001E48B7">
        <w:t xml:space="preserve"> should provide broad statements of </w:t>
      </w:r>
      <w:r>
        <w:t xml:space="preserve">content and </w:t>
      </w:r>
      <w:proofErr w:type="gramStart"/>
      <w:r>
        <w:t>language</w:t>
      </w:r>
      <w:r w:rsidR="000E32E1">
        <w:t>-</w:t>
      </w:r>
      <w:r w:rsidR="001E48B7">
        <w:t>learning</w:t>
      </w:r>
      <w:proofErr w:type="gramEnd"/>
      <w:r w:rsidR="00FB0008">
        <w:t xml:space="preserve"> </w:t>
      </w:r>
      <w:r w:rsidR="001E48B7">
        <w:t>that learners will develop as a result of studying the unit</w:t>
      </w:r>
      <w:r w:rsidR="000E32E1">
        <w:t xml:space="preserve"> plan</w:t>
      </w:r>
      <w:r w:rsidR="001E48B7">
        <w:t xml:space="preserve">, and that may be applied to other </w:t>
      </w:r>
      <w:r w:rsidR="00AB6A4A">
        <w:t>subject matter</w:t>
      </w:r>
      <w:r w:rsidR="001E48B7">
        <w:t xml:space="preserve"> or even areas of future lifelong learning</w:t>
      </w:r>
      <w:r w:rsidR="000E32E1">
        <w:t xml:space="preserve">.  It should indicate </w:t>
      </w:r>
      <w:r w:rsidR="00FB0008">
        <w:t xml:space="preserve">why the unit theme is important or interesting for learners to study, how the unit goals guide instruction in the lesson plans, how the sequencing of lessons helps to achieve the goals, and anything else unique and noteworthy about the theme or goals of </w:t>
      </w:r>
      <w:r w:rsidR="000E32E1">
        <w:t>the</w:t>
      </w:r>
      <w:r w:rsidR="00FB0008">
        <w:t xml:space="preserve"> unit plan</w:t>
      </w:r>
      <w:r w:rsidR="001E48B7">
        <w:t>.</w:t>
      </w:r>
      <w:r w:rsidR="00F80E6D">
        <w:t xml:space="preserve">  It has a flexible length of </w:t>
      </w:r>
      <w:r w:rsidR="00F80E6D" w:rsidRPr="00612D41">
        <w:rPr>
          <w:u w:val="single"/>
        </w:rPr>
        <w:t>1-2 pages</w:t>
      </w:r>
      <w:r w:rsidR="00F80E6D">
        <w:t>.</w:t>
      </w:r>
    </w:p>
    <w:p w14:paraId="7D00D6FF" w14:textId="77777777" w:rsidR="001E48B7" w:rsidRDefault="001E48B7" w:rsidP="001E48B7">
      <w:r>
        <w:t xml:space="preserve"> </w:t>
      </w:r>
    </w:p>
    <w:p w14:paraId="2444FC1C" w14:textId="77777777" w:rsidR="00EA3547" w:rsidRDefault="00EA3547" w:rsidP="00614B87">
      <w:pPr>
        <w:pStyle w:val="Heading2"/>
      </w:pPr>
      <w:bookmarkStart w:id="28" w:name="_Toc299222640"/>
      <w:bookmarkStart w:id="29" w:name="_Toc329242580"/>
      <w:r>
        <w:t>Learning Threads</w:t>
      </w:r>
      <w:r w:rsidR="00614B87">
        <w:t xml:space="preserve"> (</w:t>
      </w:r>
      <w:r w:rsidR="00841664" w:rsidRPr="00421B75">
        <w:t>Portfolio Section 3.4</w:t>
      </w:r>
      <w:bookmarkEnd w:id="28"/>
      <w:r w:rsidR="00614B87">
        <w:t>)</w:t>
      </w:r>
      <w:bookmarkEnd w:id="29"/>
    </w:p>
    <w:p w14:paraId="0588813D" w14:textId="780F9248" w:rsidR="00B75319" w:rsidRDefault="00436EDC" w:rsidP="001E48B7">
      <w:r>
        <w:t>This section should provide a detailed descri</w:t>
      </w:r>
      <w:r w:rsidR="00B75319">
        <w:t>ption of the content</w:t>
      </w:r>
      <w:r w:rsidR="009C5E3A">
        <w:t xml:space="preserve"> (i.e., subject matter and resources)</w:t>
      </w:r>
      <w:r w:rsidR="00B75319">
        <w:t>, language</w:t>
      </w:r>
      <w:r w:rsidR="00055704">
        <w:t xml:space="preserve"> components</w:t>
      </w:r>
      <w:r w:rsidR="00B75319">
        <w:t xml:space="preserve"> (</w:t>
      </w:r>
      <w:r w:rsidR="000E32E1">
        <w:t xml:space="preserve">i.e., </w:t>
      </w:r>
      <w:r>
        <w:t>vocabulary and grammar), and language skills in the un</w:t>
      </w:r>
      <w:r w:rsidR="00B75319">
        <w:t>it in written and graphical formats</w:t>
      </w:r>
      <w:r>
        <w:t>.  T</w:t>
      </w:r>
      <w:r w:rsidR="001E48B7">
        <w:t xml:space="preserve">he </w:t>
      </w:r>
      <w:r>
        <w:t xml:space="preserve">content and language </w:t>
      </w:r>
      <w:r w:rsidR="00A1685D">
        <w:t xml:space="preserve">component </w:t>
      </w:r>
      <w:r>
        <w:t>threads</w:t>
      </w:r>
      <w:r w:rsidR="001E48B7">
        <w:t xml:space="preserve"> should in</w:t>
      </w:r>
      <w:r w:rsidR="00A1685D">
        <w:t>troduce</w:t>
      </w:r>
      <w:r w:rsidR="00E2363F">
        <w:t xml:space="preserve"> </w:t>
      </w:r>
      <w:r w:rsidR="00A1685D">
        <w:t>the content, vocabulary, and grammar</w:t>
      </w:r>
      <w:r w:rsidR="001E48B7">
        <w:t xml:space="preserve"> of the fou</w:t>
      </w:r>
      <w:r w:rsidR="00A145A1">
        <w:t>r lessons</w:t>
      </w:r>
      <w:r>
        <w:t xml:space="preserve">, and the language skills threads should </w:t>
      </w:r>
      <w:r w:rsidR="00E2363F">
        <w:t>show</w:t>
      </w:r>
      <w:r w:rsidR="00B75319">
        <w:t xml:space="preserve"> how </w:t>
      </w:r>
      <w:r w:rsidR="00B75319">
        <w:lastRenderedPageBreak/>
        <w:t xml:space="preserve">language skills </w:t>
      </w:r>
      <w:r w:rsidR="00A1685D">
        <w:t>are balanced and integrated in</w:t>
      </w:r>
      <w:r w:rsidR="00B75319">
        <w:t xml:space="preserve"> the unit</w:t>
      </w:r>
      <w:r w:rsidR="00A1685D">
        <w:t xml:space="preserve"> plan</w:t>
      </w:r>
      <w:r w:rsidR="00C96108">
        <w:t>.  Each</w:t>
      </w:r>
      <w:r w:rsidR="00B75319">
        <w:t xml:space="preserve"> thread should </w:t>
      </w:r>
      <w:r w:rsidR="00C96108">
        <w:t>include a</w:t>
      </w:r>
      <w:r w:rsidR="008F3CC1">
        <w:t>n overview that describes and justifies the</w:t>
      </w:r>
      <w:r w:rsidR="00C96108">
        <w:t xml:space="preserve"> </w:t>
      </w:r>
      <w:r w:rsidR="00841664">
        <w:t>pedagogical choices made</w:t>
      </w:r>
      <w:r w:rsidR="008F3CC1">
        <w:t xml:space="preserve">, and also demonstrates </w:t>
      </w:r>
      <w:r w:rsidR="00C96108">
        <w:t>how their</w:t>
      </w:r>
      <w:r w:rsidR="00841664">
        <w:t xml:space="preserve"> various aspects progress, develop, and balance </w:t>
      </w:r>
      <w:r w:rsidR="00C96108">
        <w:t>in the unit plan</w:t>
      </w:r>
      <w:r w:rsidR="00841664">
        <w:t>.</w:t>
      </w:r>
      <w:r w:rsidR="00F80E6D">
        <w:t xml:space="preserve">  It should be </w:t>
      </w:r>
      <w:r w:rsidR="00F80E6D" w:rsidRPr="00612D41">
        <w:rPr>
          <w:u w:val="single"/>
        </w:rPr>
        <w:t>5 pages (1 page overview + 1 page per thread)</w:t>
      </w:r>
      <w:r w:rsidR="00F80E6D">
        <w:t>.</w:t>
      </w:r>
    </w:p>
    <w:p w14:paraId="60D2A413" w14:textId="77777777" w:rsidR="00841664" w:rsidRDefault="00841664" w:rsidP="001E48B7"/>
    <w:p w14:paraId="0BED5F79" w14:textId="77777777" w:rsidR="00841664" w:rsidRDefault="00EB1FF2" w:rsidP="00614B87">
      <w:pPr>
        <w:pStyle w:val="Heading2"/>
      </w:pPr>
      <w:bookmarkStart w:id="30" w:name="_Toc299222641"/>
      <w:bookmarkStart w:id="31" w:name="_Toc329242581"/>
      <w:r>
        <w:t>Lesson Plans</w:t>
      </w:r>
      <w:r w:rsidR="00614B87">
        <w:t xml:space="preserve"> (</w:t>
      </w:r>
      <w:r w:rsidR="00841664" w:rsidRPr="00873996">
        <w:t>Portfolio Section 3.5</w:t>
      </w:r>
      <w:bookmarkEnd w:id="30"/>
      <w:r w:rsidR="00614B87">
        <w:t>)</w:t>
      </w:r>
      <w:bookmarkEnd w:id="31"/>
    </w:p>
    <w:p w14:paraId="2C744E05" w14:textId="77777777" w:rsidR="00841664" w:rsidRDefault="00193BE0" w:rsidP="00841664">
      <w:r>
        <w:t xml:space="preserve">This section </w:t>
      </w:r>
      <w:r w:rsidR="00617AEA">
        <w:t>should begin</w:t>
      </w:r>
      <w:r>
        <w:t xml:space="preserve"> with a</w:t>
      </w:r>
      <w:r w:rsidR="00617AEA">
        <w:t xml:space="preserve">n </w:t>
      </w:r>
      <w:r>
        <w:t>overview that provides a</w:t>
      </w:r>
      <w:r w:rsidR="000E32E1">
        <w:t>n explanation of and</w:t>
      </w:r>
      <w:r>
        <w:t xml:space="preserve"> pedagogical rationale for the items that appear in the lesson plan template</w:t>
      </w:r>
      <w:r w:rsidR="000E32E1">
        <w:t xml:space="preserve"> (e.g., </w:t>
      </w:r>
      <w:r w:rsidR="00554250">
        <w:t>activity sequencing, resources)</w:t>
      </w:r>
      <w:r>
        <w:t xml:space="preserve">.  </w:t>
      </w:r>
      <w:r w:rsidR="00617AEA">
        <w:t xml:space="preserve">The overview should be </w:t>
      </w:r>
      <w:r w:rsidR="00617AEA">
        <w:rPr>
          <w:u w:val="single"/>
        </w:rPr>
        <w:t xml:space="preserve">1 </w:t>
      </w:r>
      <w:r w:rsidR="00617AEA" w:rsidRPr="00617AEA">
        <w:rPr>
          <w:u w:val="single"/>
        </w:rPr>
        <w:t>page</w:t>
      </w:r>
      <w:r w:rsidR="00617AEA">
        <w:t xml:space="preserve">.  </w:t>
      </w:r>
      <w:r w:rsidR="00C96108" w:rsidRPr="00617AEA">
        <w:t>The</w:t>
      </w:r>
      <w:r w:rsidR="00C96108">
        <w:t xml:space="preserve"> four lessons</w:t>
      </w:r>
      <w:r w:rsidR="00841664">
        <w:t xml:space="preserve"> outlined in the </w:t>
      </w:r>
      <w:r w:rsidR="00554250">
        <w:t>overview</w:t>
      </w:r>
      <w:r w:rsidR="00841664">
        <w:t xml:space="preserve"> should </w:t>
      </w:r>
      <w:r>
        <w:t xml:space="preserve">then </w:t>
      </w:r>
      <w:r w:rsidR="00841664">
        <w:t>be developed into full lesson plans</w:t>
      </w:r>
      <w:r w:rsidR="00617AEA">
        <w:t xml:space="preserve"> including the following</w:t>
      </w:r>
      <w:r w:rsidR="00841664">
        <w:t xml:space="preserve">.  </w:t>
      </w:r>
      <w:r w:rsidR="00CE42D2">
        <w:t xml:space="preserve">Each lesson plan has a flexible length of </w:t>
      </w:r>
      <w:r w:rsidR="00CE42D2" w:rsidRPr="00612D41">
        <w:rPr>
          <w:u w:val="single"/>
        </w:rPr>
        <w:t>4-5 pages</w:t>
      </w:r>
      <w:r w:rsidR="00617AEA">
        <w:t>.</w:t>
      </w:r>
    </w:p>
    <w:p w14:paraId="04E1DDFA" w14:textId="77777777" w:rsidR="005920AE" w:rsidRDefault="005920AE" w:rsidP="005920AE">
      <w:pPr>
        <w:pStyle w:val="ListParagraph"/>
      </w:pPr>
    </w:p>
    <w:p w14:paraId="680D7039" w14:textId="77777777" w:rsidR="005920AE" w:rsidRDefault="005920AE" w:rsidP="005920AE">
      <w:pPr>
        <w:pStyle w:val="Heading3"/>
      </w:pPr>
      <w:r>
        <w:t>Template</w:t>
      </w:r>
    </w:p>
    <w:p w14:paraId="66972195" w14:textId="77777777" w:rsidR="00595EDE" w:rsidRDefault="00841664" w:rsidP="005920AE">
      <w:pPr>
        <w:pStyle w:val="ListParagraph"/>
      </w:pPr>
      <w:r>
        <w:t xml:space="preserve">The </w:t>
      </w:r>
      <w:r w:rsidR="00421B75">
        <w:t>lesson plan template</w:t>
      </w:r>
      <w:r>
        <w:t xml:space="preserve"> </w:t>
      </w:r>
      <w:r w:rsidR="00EB1FF2">
        <w:t xml:space="preserve">should </w:t>
      </w:r>
      <w:r>
        <w:t>incl</w:t>
      </w:r>
      <w:r w:rsidR="00EB1FF2">
        <w:t xml:space="preserve">ude </w:t>
      </w:r>
      <w:r w:rsidR="00C96108">
        <w:t>(</w:t>
      </w:r>
      <w:proofErr w:type="spellStart"/>
      <w:r w:rsidR="00C96108">
        <w:t>i</w:t>
      </w:r>
      <w:proofErr w:type="spellEnd"/>
      <w:r w:rsidR="00C96108">
        <w:t xml:space="preserve">) </w:t>
      </w:r>
      <w:r w:rsidR="00E6176B">
        <w:t>the lesson title;</w:t>
      </w:r>
      <w:r w:rsidR="00595EDE">
        <w:t xml:space="preserve"> </w:t>
      </w:r>
      <w:r w:rsidR="00C96108">
        <w:t>(ii) the grade and Engl</w:t>
      </w:r>
      <w:r w:rsidR="00E6176B">
        <w:t>ish proficiency level of the learners;</w:t>
      </w:r>
      <w:r w:rsidR="00C96108">
        <w:t xml:space="preserve"> (iii) th</w:t>
      </w:r>
      <w:r w:rsidR="00E6176B">
        <w:t>e time frame of the lesson plan;</w:t>
      </w:r>
      <w:r w:rsidR="00C96108">
        <w:t xml:space="preserve"> (iv) </w:t>
      </w:r>
      <w:r w:rsidR="00554250">
        <w:t xml:space="preserve">concise </w:t>
      </w:r>
      <w:r>
        <w:t>content and lang</w:t>
      </w:r>
      <w:r w:rsidR="00E6176B">
        <w:t>uage objectives;</w:t>
      </w:r>
      <w:r w:rsidR="00595EDE">
        <w:t xml:space="preserve"> </w:t>
      </w:r>
      <w:r w:rsidR="00E6176B">
        <w:t xml:space="preserve">(v) information about classroom preparation; </w:t>
      </w:r>
      <w:r w:rsidR="00595EDE">
        <w:t>and</w:t>
      </w:r>
      <w:r>
        <w:t xml:space="preserve"> </w:t>
      </w:r>
      <w:r w:rsidR="00C96108">
        <w:t>(v</w:t>
      </w:r>
      <w:r w:rsidR="00E6176B">
        <w:t>i</w:t>
      </w:r>
      <w:r w:rsidR="00C96108">
        <w:t xml:space="preserve">) </w:t>
      </w:r>
      <w:r>
        <w:t>an organizational structure that</w:t>
      </w:r>
      <w:r w:rsidR="00595EDE">
        <w:t xml:space="preserve"> includes timing, sequencing of </w:t>
      </w:r>
      <w:r>
        <w:t>activities</w:t>
      </w:r>
      <w:r w:rsidR="00595EDE">
        <w:t xml:space="preserve">, interactions, </w:t>
      </w:r>
      <w:r w:rsidR="00E6176B">
        <w:t>focus, and resources</w:t>
      </w:r>
      <w:r w:rsidR="00595EDE">
        <w:t xml:space="preserve">.  </w:t>
      </w:r>
      <w:r>
        <w:t xml:space="preserve">Additionally, at least one lesson must </w:t>
      </w:r>
      <w:r w:rsidR="00E6176B">
        <w:t xml:space="preserve">have </w:t>
      </w:r>
      <w:r>
        <w:t>homework</w:t>
      </w:r>
      <w:r w:rsidR="00E6176B">
        <w:t xml:space="preserve">.  See the Homework section below </w:t>
      </w:r>
      <w:r>
        <w:t>for more details.</w:t>
      </w:r>
      <w:r w:rsidR="00617AEA">
        <w:t xml:space="preserve"> </w:t>
      </w:r>
      <w:r w:rsidR="00554250">
        <w:t xml:space="preserve"> </w:t>
      </w:r>
      <w:r w:rsidR="00617AEA">
        <w:t xml:space="preserve">It has a flexible length of </w:t>
      </w:r>
      <w:r w:rsidR="00617AEA" w:rsidRPr="00612D41">
        <w:rPr>
          <w:u w:val="single"/>
        </w:rPr>
        <w:t>1-2 pages</w:t>
      </w:r>
      <w:r w:rsidR="00617AEA">
        <w:t>.</w:t>
      </w:r>
      <w:r w:rsidR="00595EDE">
        <w:br/>
      </w:r>
    </w:p>
    <w:p w14:paraId="4EF03A07" w14:textId="77777777" w:rsidR="005920AE" w:rsidRPr="005920AE" w:rsidRDefault="00212C35" w:rsidP="005920AE">
      <w:pPr>
        <w:pStyle w:val="Heading3"/>
      </w:pPr>
      <w:r>
        <w:t>Resources</w:t>
      </w:r>
    </w:p>
    <w:p w14:paraId="70EF03C5" w14:textId="77777777" w:rsidR="00C41229" w:rsidRPr="00C41229" w:rsidRDefault="00841664" w:rsidP="005920AE">
      <w:pPr>
        <w:pStyle w:val="ListParagraph"/>
        <w:rPr>
          <w:b/>
        </w:rPr>
      </w:pPr>
      <w:r>
        <w:t>Each lesso</w:t>
      </w:r>
      <w:r w:rsidR="002E4CB0">
        <w:t xml:space="preserve">n plan should be supported by a </w:t>
      </w:r>
      <w:r>
        <w:t xml:space="preserve">variety of </w:t>
      </w:r>
      <w:r w:rsidR="00212C35">
        <w:t>resources</w:t>
      </w:r>
      <w:r w:rsidR="002E4CB0">
        <w:t xml:space="preserve"> (</w:t>
      </w:r>
      <w:r w:rsidR="002E4CB0" w:rsidRPr="00612D41">
        <w:rPr>
          <w:u w:val="single"/>
        </w:rPr>
        <w:t>minimum 3 pages</w:t>
      </w:r>
      <w:r w:rsidR="002E4CB0">
        <w:t>)</w:t>
      </w:r>
      <w:r w:rsidR="00617AEA">
        <w:t xml:space="preserve"> </w:t>
      </w:r>
      <w:r>
        <w:t>and adhere to the following requirements:</w:t>
      </w:r>
    </w:p>
    <w:p w14:paraId="1C70859E" w14:textId="77777777" w:rsidR="00C41229" w:rsidRPr="00C41229" w:rsidRDefault="00212C35" w:rsidP="006B6574">
      <w:pPr>
        <w:pStyle w:val="ListParagraph"/>
        <w:numPr>
          <w:ilvl w:val="0"/>
          <w:numId w:val="36"/>
        </w:numPr>
        <w:rPr>
          <w:b/>
        </w:rPr>
      </w:pPr>
      <w:r>
        <w:t>Resources</w:t>
      </w:r>
      <w:r w:rsidR="00841664">
        <w:t xml:space="preserve"> that are </w:t>
      </w:r>
      <w:proofErr w:type="spellStart"/>
      <w:r w:rsidR="00841664">
        <w:t>photocopiable</w:t>
      </w:r>
      <w:proofErr w:type="spellEnd"/>
      <w:r w:rsidR="00841664">
        <w:t xml:space="preserve"> (</w:t>
      </w:r>
      <w:r w:rsidR="00617AEA">
        <w:t xml:space="preserve">e.g., </w:t>
      </w:r>
      <w:r w:rsidR="00841664">
        <w:t>works</w:t>
      </w:r>
      <w:r w:rsidR="00617AEA">
        <w:t>heets, reading texts</w:t>
      </w:r>
      <w:r w:rsidR="00C41229">
        <w:t>) should</w:t>
      </w:r>
      <w:r w:rsidR="00841664">
        <w:t xml:space="preserve"> be in a format that is </w:t>
      </w:r>
      <w:r w:rsidR="00193BE0">
        <w:t xml:space="preserve">aesthetically pleasing and </w:t>
      </w:r>
      <w:r w:rsidR="00841664">
        <w:t>ready to photocopy for classroom use.</w:t>
      </w:r>
    </w:p>
    <w:p w14:paraId="23C2CB5A" w14:textId="77777777" w:rsidR="00C41229" w:rsidRPr="00C41229" w:rsidRDefault="00212C35" w:rsidP="006B6574">
      <w:pPr>
        <w:pStyle w:val="ListParagraph"/>
        <w:numPr>
          <w:ilvl w:val="0"/>
          <w:numId w:val="36"/>
        </w:numPr>
        <w:rPr>
          <w:b/>
        </w:rPr>
      </w:pPr>
      <w:r>
        <w:t>Resources</w:t>
      </w:r>
      <w:r w:rsidR="00841664">
        <w:t xml:space="preserve"> that are not </w:t>
      </w:r>
      <w:proofErr w:type="spellStart"/>
      <w:r w:rsidR="00C41229">
        <w:t>photocopiable</w:t>
      </w:r>
      <w:proofErr w:type="spellEnd"/>
      <w:r w:rsidR="00C41229">
        <w:t xml:space="preserve"> (</w:t>
      </w:r>
      <w:r w:rsidR="00617AEA">
        <w:t xml:space="preserve">e.g., </w:t>
      </w:r>
      <w:r w:rsidR="003971F7">
        <w:t>fl</w:t>
      </w:r>
      <w:r w:rsidR="00841664">
        <w:t>a</w:t>
      </w:r>
      <w:r w:rsidR="00617AEA">
        <w:t>shcards, game boards</w:t>
      </w:r>
      <w:r w:rsidR="00C41229">
        <w:t>) should</w:t>
      </w:r>
      <w:r w:rsidR="00841664">
        <w:t xml:space="preserve"> be </w:t>
      </w:r>
      <w:r w:rsidR="00C41229">
        <w:t xml:space="preserve">in a format that is </w:t>
      </w:r>
      <w:r w:rsidR="00193BE0">
        <w:t xml:space="preserve">aesthetically pleasing and </w:t>
      </w:r>
      <w:r w:rsidR="00C41229">
        <w:t>ready to photocopy for creation by the teacher</w:t>
      </w:r>
      <w:r w:rsidR="00421B75">
        <w:t xml:space="preserve">, </w:t>
      </w:r>
      <w:r w:rsidR="00193BE0">
        <w:t>or</w:t>
      </w:r>
      <w:r w:rsidR="00421B75">
        <w:t xml:space="preserve"> optionally created and </w:t>
      </w:r>
      <w:r w:rsidR="00841664">
        <w:t>photographed</w:t>
      </w:r>
      <w:r w:rsidR="00C41229">
        <w:t xml:space="preserve"> for inclusion in the portfolio</w:t>
      </w:r>
      <w:r w:rsidR="00841664">
        <w:t>.</w:t>
      </w:r>
    </w:p>
    <w:p w14:paraId="03000415" w14:textId="362FE9C8" w:rsidR="00C41229" w:rsidRPr="00C41229" w:rsidRDefault="00841664" w:rsidP="006B6574">
      <w:pPr>
        <w:pStyle w:val="ListParagraph"/>
        <w:numPr>
          <w:ilvl w:val="0"/>
          <w:numId w:val="36"/>
        </w:numPr>
        <w:rPr>
          <w:b/>
        </w:rPr>
      </w:pPr>
      <w:r>
        <w:t>Slideshows (</w:t>
      </w:r>
      <w:r w:rsidR="00617AEA">
        <w:t>e.g., PPT</w:t>
      </w:r>
      <w:r>
        <w:t xml:space="preserve">) </w:t>
      </w:r>
      <w:r w:rsidR="00C41229">
        <w:t>should</w:t>
      </w:r>
      <w:r>
        <w:t xml:space="preserve"> be printed </w:t>
      </w:r>
      <w:r w:rsidR="00C41229">
        <w:t xml:space="preserve">in such a way that slide content is </w:t>
      </w:r>
      <w:r w:rsidR="00ED17EA">
        <w:t xml:space="preserve">labelled for easy cross-referencing with other sections of the portfolio, </w:t>
      </w:r>
      <w:r w:rsidR="00193BE0">
        <w:t>aesthetically pleasing</w:t>
      </w:r>
      <w:r w:rsidR="00ED17EA">
        <w:t>,</w:t>
      </w:r>
      <w:r w:rsidR="00193BE0">
        <w:t xml:space="preserve"> and </w:t>
      </w:r>
      <w:r w:rsidR="00C41229">
        <w:t>easy to see and read.</w:t>
      </w:r>
    </w:p>
    <w:p w14:paraId="32A93893" w14:textId="77777777" w:rsidR="00C41229" w:rsidRPr="00C41229" w:rsidRDefault="00617AEA" w:rsidP="006B6574">
      <w:pPr>
        <w:pStyle w:val="ListParagraph"/>
        <w:numPr>
          <w:ilvl w:val="0"/>
          <w:numId w:val="36"/>
        </w:numPr>
        <w:rPr>
          <w:b/>
        </w:rPr>
      </w:pPr>
      <w:r>
        <w:t>Audio materials (e.g., mp3</w:t>
      </w:r>
      <w:r w:rsidR="00841664">
        <w:t xml:space="preserve">) </w:t>
      </w:r>
      <w:r w:rsidR="00C41229">
        <w:t>should</w:t>
      </w:r>
      <w:r w:rsidR="00841664">
        <w:t xml:space="preserve"> be</w:t>
      </w:r>
      <w:r w:rsidR="004B1999">
        <w:t xml:space="preserve"> fully transcribed on separate</w:t>
      </w:r>
      <w:r w:rsidR="00841664">
        <w:t xml:space="preserve"> pages.</w:t>
      </w:r>
      <w:r w:rsidR="00ED17EA">
        <w:t xml:space="preserve">  There is no need to include </w:t>
      </w:r>
      <w:r w:rsidR="00554250">
        <w:t>any</w:t>
      </w:r>
      <w:r w:rsidR="00ED17EA">
        <w:t xml:space="preserve"> actual audio file</w:t>
      </w:r>
      <w:r w:rsidR="00554250">
        <w:t>s</w:t>
      </w:r>
      <w:r w:rsidR="00ED17EA">
        <w:t>.</w:t>
      </w:r>
    </w:p>
    <w:p w14:paraId="20EC39EC" w14:textId="77777777" w:rsidR="00C41229" w:rsidRPr="00C41229" w:rsidRDefault="00841664" w:rsidP="006B6574">
      <w:pPr>
        <w:pStyle w:val="ListParagraph"/>
        <w:numPr>
          <w:ilvl w:val="0"/>
          <w:numId w:val="36"/>
        </w:numPr>
        <w:rPr>
          <w:b/>
        </w:rPr>
      </w:pPr>
      <w:r>
        <w:t>Video materials (</w:t>
      </w:r>
      <w:proofErr w:type="spellStart"/>
      <w:r w:rsidR="00617AEA">
        <w:t>e.g</w:t>
      </w:r>
      <w:proofErr w:type="spellEnd"/>
      <w:r w:rsidR="00617AEA">
        <w:t>, YouTube</w:t>
      </w:r>
      <w:r>
        <w:t xml:space="preserve">) </w:t>
      </w:r>
      <w:r w:rsidR="00C41229">
        <w:t>should</w:t>
      </w:r>
      <w:r>
        <w:t xml:space="preserve"> be </w:t>
      </w:r>
      <w:r w:rsidR="004B1999">
        <w:t>fully transcribed</w:t>
      </w:r>
      <w:r>
        <w:t xml:space="preserve"> on separate pages and include a suitable number of screen captures of key moments in the video</w:t>
      </w:r>
      <w:r w:rsidR="00ED17EA">
        <w:t xml:space="preserve"> and labelled for easy cross-referencing with other sections of the portfolio</w:t>
      </w:r>
      <w:r>
        <w:t>.</w:t>
      </w:r>
      <w:r w:rsidR="00554250">
        <w:t xml:space="preserve">  There is no need to include any actual video files.</w:t>
      </w:r>
    </w:p>
    <w:p w14:paraId="2176C709" w14:textId="77777777" w:rsidR="00841664" w:rsidRPr="00BC737D" w:rsidRDefault="00193BE0" w:rsidP="006B6574">
      <w:pPr>
        <w:pStyle w:val="ListParagraph"/>
        <w:numPr>
          <w:ilvl w:val="0"/>
          <w:numId w:val="36"/>
        </w:numPr>
        <w:rPr>
          <w:b/>
        </w:rPr>
      </w:pPr>
      <w:r>
        <w:t xml:space="preserve">The number of </w:t>
      </w:r>
      <w:r w:rsidR="00300687">
        <w:t>materials</w:t>
      </w:r>
      <w:r w:rsidR="00841664">
        <w:t xml:space="preserve"> that you submit will depend on the type of activities in the lesson.</w:t>
      </w:r>
    </w:p>
    <w:p w14:paraId="3B8CF731" w14:textId="22A18D75" w:rsidR="00E8080B" w:rsidRPr="00C41229" w:rsidRDefault="008D017C" w:rsidP="006B6574">
      <w:pPr>
        <w:pStyle w:val="ListParagraph"/>
        <w:numPr>
          <w:ilvl w:val="0"/>
          <w:numId w:val="36"/>
        </w:numPr>
        <w:rPr>
          <w:b/>
        </w:rPr>
      </w:pPr>
      <w:r>
        <w:t>Do not</w:t>
      </w:r>
      <w:r w:rsidR="007B48E3">
        <w:t xml:space="preserve"> include digital files (e.g., </w:t>
      </w:r>
      <w:r w:rsidR="00E8080B">
        <w:t>USB) with your portfolio.  All digital files should be printed</w:t>
      </w:r>
      <w:r w:rsidR="007B48E3">
        <w:t xml:space="preserve"> or transcribed as necessary </w:t>
      </w:r>
      <w:r w:rsidR="00E8080B">
        <w:t xml:space="preserve">and included </w:t>
      </w:r>
      <w:r w:rsidR="007B48E3">
        <w:t>on separate pages as part o</w:t>
      </w:r>
      <w:r w:rsidR="00E8080B">
        <w:t>f the portfolio.</w:t>
      </w:r>
    </w:p>
    <w:p w14:paraId="64BE75DD" w14:textId="77777777" w:rsidR="00841664" w:rsidRDefault="00841664" w:rsidP="00841664"/>
    <w:p w14:paraId="79BC9811" w14:textId="77777777" w:rsidR="005920AE" w:rsidRPr="005920AE" w:rsidRDefault="002E4CB0" w:rsidP="005920AE">
      <w:pPr>
        <w:pStyle w:val="Heading3"/>
      </w:pPr>
      <w:r>
        <w:t>Homework Task</w:t>
      </w:r>
    </w:p>
    <w:p w14:paraId="5322BCE2" w14:textId="77777777" w:rsidR="00421B75" w:rsidRDefault="004D2ADA" w:rsidP="005920AE">
      <w:pPr>
        <w:pStyle w:val="ListParagraph"/>
      </w:pPr>
      <w:r>
        <w:t xml:space="preserve">The </w:t>
      </w:r>
      <w:r w:rsidR="00421B75">
        <w:t xml:space="preserve">homework task </w:t>
      </w:r>
      <w:r>
        <w:t xml:space="preserve">should </w:t>
      </w:r>
      <w:r w:rsidR="00421B75">
        <w:t xml:space="preserve">include an overview or rationale, clear instructions, potential </w:t>
      </w:r>
      <w:r w:rsidR="00193BE0">
        <w:t>materials</w:t>
      </w:r>
      <w:r w:rsidR="00421B75">
        <w:t>, submiss</w:t>
      </w:r>
      <w:r>
        <w:t>ion requirements</w:t>
      </w:r>
      <w:r w:rsidR="00421B75">
        <w:t>, and means of assessment.</w:t>
      </w:r>
      <w:r>
        <w:t xml:space="preserve">  At least one lesson must be accompanied by a homework task.</w:t>
      </w:r>
      <w:r w:rsidR="004B1999">
        <w:t xml:space="preserve">  </w:t>
      </w:r>
      <w:r w:rsidR="00FB0008">
        <w:t xml:space="preserve">The homework task can be graded, and therefore part of the unit plan assessment, or it can be ungraded.  </w:t>
      </w:r>
      <w:r w:rsidR="004B1999">
        <w:t xml:space="preserve">It has a flexible length of </w:t>
      </w:r>
      <w:r w:rsidR="004B1999" w:rsidRPr="00612D41">
        <w:rPr>
          <w:u w:val="single"/>
        </w:rPr>
        <w:t>1-2 pages</w:t>
      </w:r>
      <w:r w:rsidR="004B1999">
        <w:t>.</w:t>
      </w:r>
    </w:p>
    <w:p w14:paraId="1CFCDCD7" w14:textId="77777777" w:rsidR="001E48B7" w:rsidRDefault="00AB6A4A" w:rsidP="00614B87">
      <w:pPr>
        <w:pStyle w:val="Heading2"/>
      </w:pPr>
      <w:bookmarkStart w:id="32" w:name="_Toc299222642"/>
      <w:bookmarkStart w:id="33" w:name="_Toc329242582"/>
      <w:r>
        <w:lastRenderedPageBreak/>
        <w:t>Assessmen</w:t>
      </w:r>
      <w:r w:rsidR="00612D41">
        <w:t>t</w:t>
      </w:r>
      <w:r w:rsidR="00614B87">
        <w:t xml:space="preserve"> (</w:t>
      </w:r>
      <w:r w:rsidR="00421B75" w:rsidRPr="00873996">
        <w:t>Portfolio Section 3.6</w:t>
      </w:r>
      <w:bookmarkEnd w:id="32"/>
      <w:r w:rsidR="00614B87">
        <w:t>)</w:t>
      </w:r>
      <w:bookmarkEnd w:id="33"/>
    </w:p>
    <w:p w14:paraId="2BB0EF43" w14:textId="77777777" w:rsidR="00E437CB" w:rsidRDefault="004B1999" w:rsidP="001E48B7">
      <w:r>
        <w:t>The assessment</w:t>
      </w:r>
      <w:r w:rsidR="00612D41">
        <w:t xml:space="preserve"> </w:t>
      </w:r>
      <w:r w:rsidR="001E48B7">
        <w:t xml:space="preserve">should </w:t>
      </w:r>
      <w:r w:rsidR="00014F6A">
        <w:t xml:space="preserve">measure the degree to </w:t>
      </w:r>
      <w:r w:rsidR="00076462">
        <w:t>which learners have mastered the</w:t>
      </w:r>
      <w:r w:rsidR="00014F6A">
        <w:t xml:space="preserve"> goals and objectives of the unit plan and lesson plans</w:t>
      </w:r>
      <w:r w:rsidR="00076462">
        <w:t>, respectively</w:t>
      </w:r>
      <w:r w:rsidR="00EA3547">
        <w:t xml:space="preserve">.  </w:t>
      </w:r>
      <w:r w:rsidR="00E437CB">
        <w:t xml:space="preserve">The assessment can be formative or summative, and focus on comprehension, production, or both.  Assessment components will depend on the type of assessment created.  </w:t>
      </w:r>
      <w:r>
        <w:t xml:space="preserve">It has a flexible length of </w:t>
      </w:r>
      <w:r w:rsidRPr="00612D41">
        <w:rPr>
          <w:u w:val="single"/>
        </w:rPr>
        <w:t>3-5 pages</w:t>
      </w:r>
      <w:r>
        <w:t xml:space="preserve">.  </w:t>
      </w:r>
      <w:r w:rsidR="00E437CB">
        <w:t>Some examples include:</w:t>
      </w:r>
    </w:p>
    <w:p w14:paraId="3DD797EF" w14:textId="77777777" w:rsidR="00E437CB" w:rsidRDefault="006F79FE" w:rsidP="00E437CB">
      <w:pPr>
        <w:pStyle w:val="ListParagraph"/>
        <w:numPr>
          <w:ilvl w:val="0"/>
          <w:numId w:val="20"/>
        </w:numPr>
      </w:pPr>
      <w:r>
        <w:t>Selected</w:t>
      </w:r>
      <w:r w:rsidR="00E437CB">
        <w:t>-response tasks (e.g., multiple choice</w:t>
      </w:r>
      <w:r w:rsidR="004B1999">
        <w:t>, matching, discrimination</w:t>
      </w:r>
      <w:r w:rsidR="00E437CB">
        <w:t>)</w:t>
      </w:r>
    </w:p>
    <w:p w14:paraId="12EC8751" w14:textId="77777777" w:rsidR="00E437CB" w:rsidRDefault="006F79FE" w:rsidP="00E437CB">
      <w:pPr>
        <w:pStyle w:val="ListParagraph"/>
        <w:numPr>
          <w:ilvl w:val="0"/>
          <w:numId w:val="20"/>
        </w:numPr>
      </w:pPr>
      <w:r>
        <w:t>Limited</w:t>
      </w:r>
      <w:r w:rsidR="00E437CB">
        <w:t>-production tasks (e.g., short answer, ﬁll-in-the-bl</w:t>
      </w:r>
      <w:r w:rsidR="004B1999">
        <w:t>anks, discourse completion</w:t>
      </w:r>
      <w:r w:rsidR="00E437CB">
        <w:t>)</w:t>
      </w:r>
    </w:p>
    <w:p w14:paraId="170FD996" w14:textId="77777777" w:rsidR="005920AE" w:rsidRDefault="006F79FE" w:rsidP="005920AE">
      <w:pPr>
        <w:pStyle w:val="ListParagraph"/>
        <w:numPr>
          <w:ilvl w:val="0"/>
          <w:numId w:val="20"/>
        </w:numPr>
      </w:pPr>
      <w:r>
        <w:t>Extended</w:t>
      </w:r>
      <w:r w:rsidR="00E437CB">
        <w:t xml:space="preserve">-production tasks (e.g., </w:t>
      </w:r>
      <w:r w:rsidR="00762E6D">
        <w:t>essay, project,</w:t>
      </w:r>
      <w:r w:rsidR="00E437CB">
        <w:t xml:space="preserve"> report, interview, </w:t>
      </w:r>
      <w:r w:rsidR="004B1999">
        <w:t>role play</w:t>
      </w:r>
      <w:r w:rsidR="00E437CB">
        <w:t>)</w:t>
      </w:r>
    </w:p>
    <w:p w14:paraId="561B1AF2" w14:textId="77777777" w:rsidR="00EA6F63" w:rsidRDefault="004B1999" w:rsidP="00E437CB">
      <w:r>
        <w:t>R</w:t>
      </w:r>
      <w:r w:rsidR="00300687">
        <w:t xml:space="preserve">elevant information </w:t>
      </w:r>
      <w:r w:rsidR="00EA6F63">
        <w:t>about how the assessment will be scored</w:t>
      </w:r>
      <w:r>
        <w:t xml:space="preserve"> should also be included</w:t>
      </w:r>
      <w:r w:rsidR="00EA6F63">
        <w:t>.  Some examples include:</w:t>
      </w:r>
    </w:p>
    <w:p w14:paraId="68E58C61" w14:textId="77777777" w:rsidR="00E437CB" w:rsidRDefault="006F79FE" w:rsidP="00E437CB">
      <w:pPr>
        <w:pStyle w:val="ListParagraph"/>
        <w:numPr>
          <w:ilvl w:val="0"/>
          <w:numId w:val="19"/>
        </w:numPr>
      </w:pPr>
      <w:r>
        <w:t>Scoring</w:t>
      </w:r>
      <w:r w:rsidR="00EA6F63">
        <w:t xml:space="preserve"> scales, rubrics, and descriptors</w:t>
      </w:r>
    </w:p>
    <w:p w14:paraId="4947569B" w14:textId="77777777" w:rsidR="00E437CB" w:rsidRDefault="006F79FE" w:rsidP="00E437CB">
      <w:pPr>
        <w:pStyle w:val="ListParagraph"/>
        <w:numPr>
          <w:ilvl w:val="0"/>
          <w:numId w:val="19"/>
        </w:numPr>
      </w:pPr>
      <w:r>
        <w:t>Observation</w:t>
      </w:r>
      <w:r w:rsidR="001E48B7">
        <w:t xml:space="preserve"> or evaluative criteria that </w:t>
      </w:r>
      <w:r w:rsidR="0066490D">
        <w:t>reflect</w:t>
      </w:r>
      <w:r w:rsidR="00EA6F63">
        <w:t xml:space="preserve"> the </w:t>
      </w:r>
      <w:r w:rsidR="00E437CB">
        <w:t>objectives of the unit plan</w:t>
      </w:r>
    </w:p>
    <w:p w14:paraId="50D24B54" w14:textId="77777777" w:rsidR="005920AE" w:rsidRDefault="005920AE" w:rsidP="005920AE"/>
    <w:p w14:paraId="2EA0B93F" w14:textId="77777777" w:rsidR="001E48B7" w:rsidRDefault="00FA394D" w:rsidP="00614B87">
      <w:pPr>
        <w:pStyle w:val="Heading2"/>
      </w:pPr>
      <w:bookmarkStart w:id="34" w:name="_Toc299222644"/>
      <w:bookmarkStart w:id="35" w:name="_Toc329242583"/>
      <w:r>
        <w:t>ELT O</w:t>
      </w:r>
      <w:r w:rsidR="000F4571">
        <w:t xml:space="preserve">nly: </w:t>
      </w:r>
      <w:r w:rsidR="001E48B7">
        <w:t>Teaching Demonstration</w:t>
      </w:r>
      <w:r w:rsidR="000420A7">
        <w:t xml:space="preserve"> </w:t>
      </w:r>
      <w:bookmarkEnd w:id="34"/>
      <w:r w:rsidR="00614B87">
        <w:t xml:space="preserve">and </w:t>
      </w:r>
      <w:r w:rsidR="00614B87" w:rsidRPr="00614B87">
        <w:t>Analysis (</w:t>
      </w:r>
      <w:r w:rsidRPr="00614B87">
        <w:t>Portfolio Section 3.7</w:t>
      </w:r>
      <w:r w:rsidR="00614B87" w:rsidRPr="00614B87">
        <w:t>)</w:t>
      </w:r>
      <w:bookmarkEnd w:id="35"/>
    </w:p>
    <w:p w14:paraId="66EF76A8" w14:textId="7704A4AB" w:rsidR="001E48B7" w:rsidRDefault="001E48B7" w:rsidP="001E48B7">
      <w:r>
        <w:t xml:space="preserve">ELT students </w:t>
      </w:r>
      <w:r w:rsidR="00873996">
        <w:t>should</w:t>
      </w:r>
      <w:r>
        <w:t xml:space="preserve"> </w:t>
      </w:r>
      <w:r w:rsidR="009F698D">
        <w:t>conduct</w:t>
      </w:r>
      <w:r w:rsidR="006F79FE">
        <w:t xml:space="preserve"> a</w:t>
      </w:r>
      <w:r w:rsidR="00EC458F">
        <w:t xml:space="preserve"> </w:t>
      </w:r>
      <w:r w:rsidR="005920AE">
        <w:t>15</w:t>
      </w:r>
      <w:r w:rsidR="00EC458F">
        <w:t>-minute</w:t>
      </w:r>
      <w:r w:rsidR="006F79FE">
        <w:t xml:space="preserve"> teaching demonstration of </w:t>
      </w:r>
      <w:r w:rsidR="00C1370B">
        <w:t>the d</w:t>
      </w:r>
      <w:r w:rsidR="00EC458F">
        <w:t>evelopment</w:t>
      </w:r>
      <w:r w:rsidR="006F79FE">
        <w:t xml:space="preserve"> </w:t>
      </w:r>
      <w:r w:rsidR="007B48E3">
        <w:t xml:space="preserve">phase </w:t>
      </w:r>
      <w:r w:rsidR="009F698D">
        <w:t xml:space="preserve">of one lesson </w:t>
      </w:r>
      <w:r w:rsidR="00EC458F">
        <w:t xml:space="preserve">plan </w:t>
      </w:r>
      <w:r w:rsidR="009F698D">
        <w:t xml:space="preserve">from the unit plan </w:t>
      </w:r>
      <w:r w:rsidR="0011609F">
        <w:t>to a committee of</w:t>
      </w:r>
      <w:r w:rsidR="0011609F" w:rsidRPr="0011609F">
        <w:t xml:space="preserve"> </w:t>
      </w:r>
      <w:r w:rsidR="0011609F">
        <w:t xml:space="preserve">two evaluators and their advisor </w:t>
      </w:r>
      <w:r w:rsidR="009F698D">
        <w:t xml:space="preserve">during </w:t>
      </w:r>
      <w:r w:rsidR="00C1370B">
        <w:t xml:space="preserve">week </w:t>
      </w:r>
      <w:r w:rsidR="00D45273">
        <w:t xml:space="preserve">five </w:t>
      </w:r>
      <w:r w:rsidR="00C1370B">
        <w:t xml:space="preserve">of </w:t>
      </w:r>
      <w:r w:rsidR="009F698D">
        <w:t xml:space="preserve">the fourth </w:t>
      </w:r>
      <w:r w:rsidR="00FC0071">
        <w:t xml:space="preserve">(or subsequent) </w:t>
      </w:r>
      <w:r w:rsidR="009F698D">
        <w:t>semester</w:t>
      </w:r>
      <w:r w:rsidR="00BD2466">
        <w:t xml:space="preserve"> after receiving approval from their advisor in week </w:t>
      </w:r>
      <w:r w:rsidR="00D45273">
        <w:t>three</w:t>
      </w:r>
      <w:r w:rsidR="00EA3547">
        <w:t xml:space="preserve">.  </w:t>
      </w:r>
      <w:r w:rsidR="00FC0071">
        <w:t xml:space="preserve">Students are allowed to demonstrate only once.  </w:t>
      </w:r>
      <w:r w:rsidR="009F698D">
        <w:t>The</w:t>
      </w:r>
      <w:r>
        <w:t xml:space="preserve"> demonstration </w:t>
      </w:r>
      <w:r w:rsidR="009F698D">
        <w:t>must</w:t>
      </w:r>
      <w:r>
        <w:t xml:space="preserve"> meet the following requirements:</w:t>
      </w:r>
    </w:p>
    <w:p w14:paraId="0BA803E5" w14:textId="77777777" w:rsidR="001E48B7" w:rsidRDefault="001E48B7" w:rsidP="001E48B7"/>
    <w:p w14:paraId="47AA1B24" w14:textId="77777777" w:rsidR="005920AE" w:rsidRPr="005920AE" w:rsidRDefault="00BD2466" w:rsidP="005920AE">
      <w:pPr>
        <w:pStyle w:val="Heading3"/>
      </w:pPr>
      <w:r>
        <w:t>Approval</w:t>
      </w:r>
    </w:p>
    <w:p w14:paraId="63E021B2" w14:textId="59D33F0E" w:rsidR="00BD2466" w:rsidRDefault="00BD2466" w:rsidP="005920AE">
      <w:pPr>
        <w:pStyle w:val="ListParagraph"/>
      </w:pPr>
      <w:r>
        <w:t xml:space="preserve">Students must receive approval from their advisor in week </w:t>
      </w:r>
      <w:r w:rsidR="00D45273">
        <w:t xml:space="preserve">three </w:t>
      </w:r>
      <w:r>
        <w:t xml:space="preserve">of the fourth </w:t>
      </w:r>
      <w:r w:rsidR="00FC0071">
        <w:t xml:space="preserve">(or subsequent) </w:t>
      </w:r>
      <w:r>
        <w:t xml:space="preserve">semester in order to do the teaching demonstration.  The approval process serves </w:t>
      </w:r>
      <w:r w:rsidR="007B48E3">
        <w:t>three purp</w:t>
      </w:r>
      <w:r w:rsidR="008617C3">
        <w:t>oses: (</w:t>
      </w:r>
      <w:proofErr w:type="spellStart"/>
      <w:r w:rsidR="008617C3">
        <w:t>i</w:t>
      </w:r>
      <w:proofErr w:type="spellEnd"/>
      <w:r w:rsidR="008617C3">
        <w:t>) to ensure that the lesson plan comes from the unit plan, (ii) to ensure consistency between the lesson plan and the Teaching Approaches and Methods (Portfolio Section 2.2), and (iii) to ensure the quality of the lesson plan.</w:t>
      </w:r>
    </w:p>
    <w:p w14:paraId="2248B3DE" w14:textId="77777777" w:rsidR="00DD5599" w:rsidRDefault="00DD5599" w:rsidP="005920AE">
      <w:pPr>
        <w:pStyle w:val="ListParagraph"/>
      </w:pPr>
    </w:p>
    <w:p w14:paraId="5A290425" w14:textId="31E9FE98" w:rsidR="00DD5599" w:rsidRDefault="00DD5599" w:rsidP="005920AE">
      <w:pPr>
        <w:pStyle w:val="ListParagraph"/>
      </w:pPr>
      <w:r>
        <w:t>To receive approval, students should prepare: (</w:t>
      </w:r>
      <w:proofErr w:type="spellStart"/>
      <w:r>
        <w:t>i</w:t>
      </w:r>
      <w:proofErr w:type="spellEnd"/>
      <w:r>
        <w:t>) a draft of the Teaching Approaches and Methods (Portfolio Section 2.2) that sufficiently describes the general characteristics and specific implementation of instruction in the unit plan, (ii) the lesson plan to be demonstrated, ful</w:t>
      </w:r>
      <w:r w:rsidR="00012206">
        <w:t xml:space="preserve">ly complete with resources, </w:t>
      </w:r>
      <w:r w:rsidR="00E7579C">
        <w:t xml:space="preserve">and </w:t>
      </w:r>
      <w:r w:rsidR="0011609F">
        <w:t>(iii) a teaching demonstration o</w:t>
      </w:r>
      <w:r>
        <w:t>verview</w:t>
      </w:r>
      <w:r w:rsidR="00E7579C">
        <w:t>.</w:t>
      </w:r>
    </w:p>
    <w:p w14:paraId="329872CA" w14:textId="77777777" w:rsidR="00FD7ED2" w:rsidRDefault="00FD7ED2" w:rsidP="005920AE">
      <w:pPr>
        <w:pStyle w:val="ListParagraph"/>
      </w:pPr>
    </w:p>
    <w:p w14:paraId="1D788B66" w14:textId="6D42B9F6" w:rsidR="00FD7ED2" w:rsidRDefault="00FD7ED2" w:rsidP="005920AE">
      <w:pPr>
        <w:pStyle w:val="ListParagraph"/>
      </w:pPr>
      <w:r>
        <w:t>Once approval has been received, students are required to submit the</w:t>
      </w:r>
      <w:r w:rsidR="000A657E">
        <w:t xml:space="preserve"> approval form (one copy),</w:t>
      </w:r>
      <w:r w:rsidR="0011609F">
        <w:t xml:space="preserve"> teaching demonstration o</w:t>
      </w:r>
      <w:r>
        <w:t>verview (three copies)</w:t>
      </w:r>
      <w:r w:rsidR="007A7E27">
        <w:t>,</w:t>
      </w:r>
      <w:r>
        <w:t xml:space="preserve"> and lesson plan</w:t>
      </w:r>
      <w:r w:rsidR="000A657E">
        <w:t xml:space="preserve"> with resources (three copies) by the end of week three.</w:t>
      </w:r>
    </w:p>
    <w:p w14:paraId="28799FE7" w14:textId="77777777" w:rsidR="00BD2466" w:rsidRDefault="00BD2466" w:rsidP="00BD2466">
      <w:pPr>
        <w:ind w:left="720"/>
      </w:pPr>
    </w:p>
    <w:p w14:paraId="4F7AB6A0" w14:textId="77777777" w:rsidR="00DD5599" w:rsidRDefault="00DD5599" w:rsidP="00DD5599">
      <w:pPr>
        <w:pStyle w:val="Heading3"/>
      </w:pPr>
      <w:r>
        <w:t>Teaching Demonstration Overview</w:t>
      </w:r>
    </w:p>
    <w:p w14:paraId="7E99C3AF" w14:textId="2677DE6D" w:rsidR="00DD5599" w:rsidRDefault="0011609F" w:rsidP="000A657E">
      <w:pPr>
        <w:pStyle w:val="ListParagraph"/>
      </w:pPr>
      <w:r>
        <w:t xml:space="preserve">The purpose of the teaching demonstration overview is to </w:t>
      </w:r>
      <w:r w:rsidR="00143317">
        <w:t>apprise</w:t>
      </w:r>
      <w:r>
        <w:t xml:space="preserve"> the evaluation committee of </w:t>
      </w:r>
      <w:r w:rsidR="00F95BD3">
        <w:t>the</w:t>
      </w:r>
      <w:r>
        <w:t xml:space="preserve"> </w:t>
      </w:r>
      <w:r w:rsidR="00143317">
        <w:t xml:space="preserve">key characteristics of </w:t>
      </w:r>
      <w:r w:rsidR="00F95BD3">
        <w:t xml:space="preserve">your </w:t>
      </w:r>
      <w:r>
        <w:t xml:space="preserve">lesson plan and how it is </w:t>
      </w:r>
      <w:r w:rsidR="00DD5599">
        <w:t xml:space="preserve">situated in the </w:t>
      </w:r>
      <w:r w:rsidR="00DD5599" w:rsidRPr="004D421D">
        <w:t>context of your portfolio</w:t>
      </w:r>
      <w:r w:rsidR="00F95BD3">
        <w:t xml:space="preserve">.  It has a maximum length of </w:t>
      </w:r>
      <w:r w:rsidR="00F95BD3" w:rsidRPr="007A1726">
        <w:rPr>
          <w:u w:val="single"/>
        </w:rPr>
        <w:t>1 page</w:t>
      </w:r>
      <w:r w:rsidR="00F95BD3">
        <w:t xml:space="preserve">.  </w:t>
      </w:r>
      <w:r w:rsidR="00DD5599">
        <w:t xml:space="preserve">It can be written in paragraphs, point </w:t>
      </w:r>
      <w:r w:rsidR="00F95BD3">
        <w:t xml:space="preserve">form, or a combination of both.  </w:t>
      </w:r>
      <w:r w:rsidR="00DD5599">
        <w:t>Consider including information about:</w:t>
      </w:r>
      <w:r w:rsidR="000A657E">
        <w:t xml:space="preserve"> t</w:t>
      </w:r>
      <w:r w:rsidR="00DD5599" w:rsidRPr="004D421D">
        <w:t xml:space="preserve">he </w:t>
      </w:r>
      <w:r w:rsidR="00DD5599">
        <w:t>learners</w:t>
      </w:r>
      <w:r w:rsidR="000A657E">
        <w:t>, t</w:t>
      </w:r>
      <w:r w:rsidR="00DD5599">
        <w:t>he learning environment</w:t>
      </w:r>
      <w:r w:rsidR="000A657E">
        <w:t>, t</w:t>
      </w:r>
      <w:r w:rsidR="00DD5599">
        <w:t>he unit plan goals</w:t>
      </w:r>
      <w:r w:rsidR="000A657E">
        <w:t>, t</w:t>
      </w:r>
      <w:r w:rsidR="00DD5599">
        <w:t>he t</w:t>
      </w:r>
      <w:r w:rsidR="00DD5599" w:rsidRPr="004D421D">
        <w:t xml:space="preserve">eaching approaches </w:t>
      </w:r>
      <w:r w:rsidR="00DD5599">
        <w:t>and methods you use</w:t>
      </w:r>
      <w:r w:rsidR="000A657E">
        <w:t>, t</w:t>
      </w:r>
      <w:r w:rsidR="00DD5599" w:rsidRPr="004D421D">
        <w:t xml:space="preserve">he </w:t>
      </w:r>
      <w:r w:rsidR="00DD5599">
        <w:t>theme</w:t>
      </w:r>
      <w:r w:rsidR="00DD5599" w:rsidRPr="004D421D">
        <w:t xml:space="preserve"> of your unit plan</w:t>
      </w:r>
      <w:r w:rsidR="000A657E">
        <w:t>, wh</w:t>
      </w:r>
      <w:r w:rsidR="00DD5599">
        <w:t>ich l</w:t>
      </w:r>
      <w:r w:rsidR="000A657E">
        <w:t>esson plan you will demonstrate</w:t>
      </w:r>
      <w:r w:rsidR="00DD5599">
        <w:t xml:space="preserve"> and how it sequences with other lesson plans in the unit plan</w:t>
      </w:r>
      <w:r w:rsidR="000A657E">
        <w:t>, t</w:t>
      </w:r>
      <w:r w:rsidR="00DD5599" w:rsidRPr="004D421D">
        <w:t>he lesson plan objectives</w:t>
      </w:r>
      <w:r w:rsidR="000A657E">
        <w:t>, and a</w:t>
      </w:r>
      <w:r w:rsidR="00DD5599">
        <w:t>nything</w:t>
      </w:r>
      <w:r w:rsidR="00DD5599" w:rsidRPr="00DE23AC">
        <w:rPr>
          <w:lang w:val="en-US"/>
        </w:rPr>
        <w:t xml:space="preserve"> else that is unique an</w:t>
      </w:r>
      <w:r w:rsidR="00DD5599">
        <w:rPr>
          <w:lang w:val="en-US"/>
        </w:rPr>
        <w:t>d noteworthy about your teaching demonstration</w:t>
      </w:r>
      <w:r w:rsidR="00DD5599">
        <w:t>.</w:t>
      </w:r>
    </w:p>
    <w:p w14:paraId="56F3F956" w14:textId="77777777" w:rsidR="000A657E" w:rsidRDefault="000A657E" w:rsidP="000A657E">
      <w:pPr>
        <w:pStyle w:val="ListParagraph"/>
      </w:pPr>
    </w:p>
    <w:p w14:paraId="5E0BAE87" w14:textId="40E579B2" w:rsidR="000A657E" w:rsidRPr="00BD2466" w:rsidRDefault="00DD5599" w:rsidP="00DF1BDD">
      <w:pPr>
        <w:pStyle w:val="ListParagraph"/>
      </w:pPr>
      <w:r w:rsidRPr="00DE23AC">
        <w:rPr>
          <w:i/>
        </w:rPr>
        <w:t>Note</w:t>
      </w:r>
      <w:r>
        <w:rPr>
          <w:i/>
        </w:rPr>
        <w:t>.</w:t>
      </w:r>
      <w:r>
        <w:t xml:space="preserve"> These are only suggestions.  The content of the overview is ultimately up to you.</w:t>
      </w:r>
    </w:p>
    <w:p w14:paraId="5CF82C85" w14:textId="77777777" w:rsidR="005920AE" w:rsidRPr="005920AE" w:rsidRDefault="00485B96" w:rsidP="005920AE">
      <w:pPr>
        <w:pStyle w:val="Heading3"/>
      </w:pPr>
      <w:r w:rsidRPr="00485B96">
        <w:lastRenderedPageBreak/>
        <w:t>Format</w:t>
      </w:r>
    </w:p>
    <w:p w14:paraId="37D0CEB9" w14:textId="77777777" w:rsidR="00377197" w:rsidRDefault="00485B96" w:rsidP="005920AE">
      <w:pPr>
        <w:pStyle w:val="ListParagraph"/>
      </w:pPr>
      <w:r>
        <w:t xml:space="preserve">Demonstrations consist of </w:t>
      </w:r>
      <w:r w:rsidR="00377197">
        <w:t>3</w:t>
      </w:r>
      <w:r>
        <w:t xml:space="preserve">-minute setup, </w:t>
      </w:r>
      <w:r w:rsidR="00377197">
        <w:t xml:space="preserve">2-minute description of your lesson plan and teaching context, </w:t>
      </w:r>
      <w:r w:rsidR="005920AE">
        <w:t>15</w:t>
      </w:r>
      <w:r>
        <w:t xml:space="preserve">-minute demonstration, and 10-minute feedback period by a </w:t>
      </w:r>
      <w:r w:rsidR="00EC458F">
        <w:t>committee</w:t>
      </w:r>
      <w:r>
        <w:t xml:space="preserve"> </w:t>
      </w:r>
      <w:r w:rsidR="00EC458F">
        <w:t xml:space="preserve">consisting of </w:t>
      </w:r>
      <w:r>
        <w:t xml:space="preserve">two evaluators and your </w:t>
      </w:r>
      <w:r w:rsidR="00683F9F">
        <w:t>advisor</w:t>
      </w:r>
      <w:r>
        <w:t>.</w:t>
      </w:r>
    </w:p>
    <w:p w14:paraId="609751F7" w14:textId="77777777" w:rsidR="00485B96" w:rsidRDefault="00485B96" w:rsidP="00485B96"/>
    <w:tbl>
      <w:tblPr>
        <w:tblStyle w:val="TableGrid"/>
        <w:tblW w:w="8112" w:type="dxa"/>
        <w:tblInd w:w="817" w:type="dxa"/>
        <w:tblLook w:val="04A0" w:firstRow="1" w:lastRow="0" w:firstColumn="1" w:lastColumn="0" w:noHBand="0" w:noVBand="1"/>
      </w:tblPr>
      <w:tblGrid>
        <w:gridCol w:w="1701"/>
        <w:gridCol w:w="436"/>
        <w:gridCol w:w="1701"/>
        <w:gridCol w:w="436"/>
        <w:gridCol w:w="1701"/>
        <w:gridCol w:w="436"/>
        <w:gridCol w:w="1701"/>
      </w:tblGrid>
      <w:tr w:rsidR="00377197" w:rsidRPr="003054E6" w14:paraId="174D7B3E" w14:textId="77777777" w:rsidTr="00377197">
        <w:trPr>
          <w:trHeight w:val="447"/>
        </w:trPr>
        <w:tc>
          <w:tcPr>
            <w:tcW w:w="1701" w:type="dxa"/>
            <w:shd w:val="clear" w:color="auto" w:fill="D9D9D9" w:themeFill="background1" w:themeFillShade="D9"/>
            <w:vAlign w:val="center"/>
          </w:tcPr>
          <w:p w14:paraId="28306ADE" w14:textId="77777777" w:rsidR="00377197" w:rsidRPr="003054E6" w:rsidRDefault="00377197" w:rsidP="00377197">
            <w:pPr>
              <w:jc w:val="center"/>
              <w:rPr>
                <w:rFonts w:ascii="Arial" w:hAnsi="Arial" w:cs="Arial"/>
                <w:b/>
                <w:sz w:val="16"/>
                <w:szCs w:val="16"/>
              </w:rPr>
            </w:pPr>
            <w:r w:rsidRPr="003054E6">
              <w:rPr>
                <w:rFonts w:ascii="Arial" w:hAnsi="Arial" w:cs="Arial"/>
                <w:b/>
                <w:sz w:val="16"/>
                <w:szCs w:val="16"/>
              </w:rPr>
              <w:t>Setup</w:t>
            </w:r>
          </w:p>
        </w:tc>
        <w:tc>
          <w:tcPr>
            <w:tcW w:w="436" w:type="dxa"/>
            <w:vMerge w:val="restart"/>
            <w:tcBorders>
              <w:top w:val="nil"/>
              <w:bottom w:val="nil"/>
            </w:tcBorders>
            <w:vAlign w:val="center"/>
          </w:tcPr>
          <w:p w14:paraId="64807CF8" w14:textId="77777777" w:rsidR="00377197" w:rsidRPr="003054E6" w:rsidRDefault="00377197" w:rsidP="00377197">
            <w:pPr>
              <w:jc w:val="center"/>
              <w:rPr>
                <w:rFonts w:ascii="Arial" w:hAnsi="Arial" w:cs="Arial"/>
              </w:rPr>
            </w:pPr>
            <w:r w:rsidRPr="003054E6">
              <w:rPr>
                <w:rFonts w:ascii="Arial" w:hAnsi="Arial" w:cs="Arial"/>
              </w:rPr>
              <w:t>→</w:t>
            </w:r>
          </w:p>
        </w:tc>
        <w:tc>
          <w:tcPr>
            <w:tcW w:w="1701" w:type="dxa"/>
            <w:shd w:val="clear" w:color="auto" w:fill="D9D9D9" w:themeFill="background1" w:themeFillShade="D9"/>
            <w:vAlign w:val="center"/>
          </w:tcPr>
          <w:p w14:paraId="30472A62" w14:textId="77777777" w:rsidR="00377197" w:rsidRPr="00377197" w:rsidRDefault="00377197" w:rsidP="004856F8">
            <w:pPr>
              <w:jc w:val="center"/>
              <w:rPr>
                <w:rFonts w:ascii="Arial" w:hAnsi="Arial" w:cs="Arial"/>
                <w:b/>
                <w:sz w:val="16"/>
                <w:szCs w:val="16"/>
              </w:rPr>
            </w:pPr>
            <w:r w:rsidRPr="00377197">
              <w:rPr>
                <w:rFonts w:ascii="Arial" w:hAnsi="Arial" w:cs="Arial"/>
                <w:b/>
                <w:sz w:val="16"/>
                <w:szCs w:val="16"/>
              </w:rPr>
              <w:t xml:space="preserve">Lesson </w:t>
            </w:r>
            <w:r w:rsidR="004856F8">
              <w:rPr>
                <w:rFonts w:ascii="Arial" w:hAnsi="Arial" w:cs="Arial"/>
                <w:b/>
                <w:sz w:val="16"/>
                <w:szCs w:val="16"/>
              </w:rPr>
              <w:t>Description</w:t>
            </w:r>
          </w:p>
        </w:tc>
        <w:tc>
          <w:tcPr>
            <w:tcW w:w="436" w:type="dxa"/>
            <w:vMerge w:val="restart"/>
            <w:tcBorders>
              <w:top w:val="nil"/>
              <w:bottom w:val="nil"/>
            </w:tcBorders>
            <w:vAlign w:val="center"/>
          </w:tcPr>
          <w:p w14:paraId="3531C7D8" w14:textId="77777777" w:rsidR="00377197" w:rsidRPr="003054E6" w:rsidRDefault="00377197" w:rsidP="00377197">
            <w:pPr>
              <w:jc w:val="center"/>
              <w:rPr>
                <w:rFonts w:ascii="Arial" w:hAnsi="Arial" w:cs="Arial"/>
                <w:sz w:val="16"/>
                <w:szCs w:val="16"/>
              </w:rPr>
            </w:pPr>
            <w:r w:rsidRPr="003054E6">
              <w:rPr>
                <w:rFonts w:ascii="Arial" w:hAnsi="Arial" w:cs="Arial"/>
              </w:rPr>
              <w:t>→</w:t>
            </w:r>
          </w:p>
        </w:tc>
        <w:tc>
          <w:tcPr>
            <w:tcW w:w="1701" w:type="dxa"/>
            <w:shd w:val="clear" w:color="auto" w:fill="D9D9D9" w:themeFill="background1" w:themeFillShade="D9"/>
            <w:vAlign w:val="center"/>
          </w:tcPr>
          <w:p w14:paraId="51CC85EE" w14:textId="77777777" w:rsidR="00377197" w:rsidRPr="003054E6" w:rsidRDefault="00377197" w:rsidP="00377197">
            <w:pPr>
              <w:jc w:val="center"/>
              <w:rPr>
                <w:rFonts w:ascii="Arial" w:hAnsi="Arial" w:cs="Arial"/>
                <w:b/>
                <w:sz w:val="16"/>
                <w:szCs w:val="16"/>
              </w:rPr>
            </w:pPr>
            <w:r w:rsidRPr="003054E6">
              <w:rPr>
                <w:rFonts w:ascii="Arial" w:hAnsi="Arial" w:cs="Arial"/>
                <w:b/>
                <w:sz w:val="16"/>
                <w:szCs w:val="16"/>
              </w:rPr>
              <w:t>Demonstration</w:t>
            </w:r>
          </w:p>
        </w:tc>
        <w:tc>
          <w:tcPr>
            <w:tcW w:w="436" w:type="dxa"/>
            <w:vMerge w:val="restart"/>
            <w:tcBorders>
              <w:top w:val="nil"/>
              <w:bottom w:val="nil"/>
            </w:tcBorders>
            <w:vAlign w:val="center"/>
          </w:tcPr>
          <w:p w14:paraId="2E3ADAD9" w14:textId="77777777" w:rsidR="00377197" w:rsidRPr="003054E6" w:rsidRDefault="00377197" w:rsidP="00377197">
            <w:pPr>
              <w:jc w:val="center"/>
              <w:rPr>
                <w:rFonts w:ascii="Arial" w:hAnsi="Arial" w:cs="Arial"/>
                <w:sz w:val="16"/>
                <w:szCs w:val="16"/>
              </w:rPr>
            </w:pPr>
            <w:r w:rsidRPr="003054E6">
              <w:rPr>
                <w:rFonts w:ascii="Arial" w:hAnsi="Arial" w:cs="Arial"/>
              </w:rPr>
              <w:t>→</w:t>
            </w:r>
          </w:p>
        </w:tc>
        <w:tc>
          <w:tcPr>
            <w:tcW w:w="1701" w:type="dxa"/>
            <w:shd w:val="clear" w:color="auto" w:fill="D9D9D9" w:themeFill="background1" w:themeFillShade="D9"/>
            <w:vAlign w:val="center"/>
          </w:tcPr>
          <w:p w14:paraId="22EA7314" w14:textId="77777777" w:rsidR="00377197" w:rsidRPr="003054E6" w:rsidRDefault="00377197" w:rsidP="00377197">
            <w:pPr>
              <w:jc w:val="center"/>
              <w:rPr>
                <w:rFonts w:ascii="Arial" w:hAnsi="Arial" w:cs="Arial"/>
                <w:b/>
                <w:sz w:val="16"/>
                <w:szCs w:val="16"/>
              </w:rPr>
            </w:pPr>
            <w:r w:rsidRPr="003054E6">
              <w:rPr>
                <w:rFonts w:ascii="Arial" w:hAnsi="Arial" w:cs="Arial"/>
                <w:b/>
                <w:sz w:val="16"/>
                <w:szCs w:val="16"/>
              </w:rPr>
              <w:t>Feedback</w:t>
            </w:r>
          </w:p>
        </w:tc>
      </w:tr>
      <w:tr w:rsidR="00377197" w:rsidRPr="003054E6" w14:paraId="30CF78BF" w14:textId="77777777" w:rsidTr="00377197">
        <w:trPr>
          <w:trHeight w:val="562"/>
        </w:trPr>
        <w:tc>
          <w:tcPr>
            <w:tcW w:w="1701" w:type="dxa"/>
            <w:vAlign w:val="center"/>
          </w:tcPr>
          <w:p w14:paraId="127DBD1D" w14:textId="77777777" w:rsidR="00377197" w:rsidRPr="003054E6" w:rsidRDefault="00ED17EA" w:rsidP="00377197">
            <w:pPr>
              <w:jc w:val="center"/>
              <w:rPr>
                <w:rFonts w:ascii="Arial" w:hAnsi="Arial" w:cs="Arial"/>
                <w:sz w:val="16"/>
                <w:szCs w:val="16"/>
              </w:rPr>
            </w:pPr>
            <w:r>
              <w:rPr>
                <w:rFonts w:ascii="Arial" w:hAnsi="Arial" w:cs="Arial"/>
                <w:sz w:val="16"/>
                <w:szCs w:val="16"/>
              </w:rPr>
              <w:t>2</w:t>
            </w:r>
            <w:r w:rsidRPr="003054E6">
              <w:rPr>
                <w:rFonts w:ascii="Arial" w:hAnsi="Arial" w:cs="Arial"/>
                <w:sz w:val="16"/>
                <w:szCs w:val="16"/>
              </w:rPr>
              <w:t xml:space="preserve"> </w:t>
            </w:r>
            <w:r w:rsidR="00377197" w:rsidRPr="003054E6">
              <w:rPr>
                <w:rFonts w:ascii="Arial" w:hAnsi="Arial" w:cs="Arial"/>
                <w:sz w:val="16"/>
                <w:szCs w:val="16"/>
              </w:rPr>
              <w:t>minutes</w:t>
            </w:r>
          </w:p>
        </w:tc>
        <w:tc>
          <w:tcPr>
            <w:tcW w:w="436" w:type="dxa"/>
            <w:vMerge/>
            <w:tcBorders>
              <w:bottom w:val="nil"/>
            </w:tcBorders>
            <w:vAlign w:val="center"/>
          </w:tcPr>
          <w:p w14:paraId="7CCCAEDD" w14:textId="77777777" w:rsidR="00377197" w:rsidRPr="003054E6" w:rsidRDefault="00377197" w:rsidP="00377197">
            <w:pPr>
              <w:jc w:val="center"/>
              <w:rPr>
                <w:rFonts w:ascii="Arial" w:hAnsi="Arial" w:cs="Arial"/>
                <w:sz w:val="16"/>
                <w:szCs w:val="16"/>
              </w:rPr>
            </w:pPr>
          </w:p>
        </w:tc>
        <w:tc>
          <w:tcPr>
            <w:tcW w:w="1701" w:type="dxa"/>
            <w:vAlign w:val="center"/>
          </w:tcPr>
          <w:p w14:paraId="535D505E" w14:textId="77777777" w:rsidR="00377197" w:rsidRPr="003054E6" w:rsidRDefault="00ED17EA" w:rsidP="00377197">
            <w:pPr>
              <w:jc w:val="center"/>
              <w:rPr>
                <w:rFonts w:ascii="Arial" w:hAnsi="Arial" w:cs="Arial"/>
                <w:sz w:val="16"/>
                <w:szCs w:val="16"/>
              </w:rPr>
            </w:pPr>
            <w:r>
              <w:rPr>
                <w:rFonts w:ascii="Arial" w:hAnsi="Arial" w:cs="Arial"/>
                <w:sz w:val="16"/>
                <w:szCs w:val="16"/>
              </w:rPr>
              <w:t xml:space="preserve">3 </w:t>
            </w:r>
            <w:r w:rsidR="00377197">
              <w:rPr>
                <w:rFonts w:ascii="Arial" w:hAnsi="Arial" w:cs="Arial"/>
                <w:sz w:val="16"/>
                <w:szCs w:val="16"/>
              </w:rPr>
              <w:t>minutes</w:t>
            </w:r>
          </w:p>
        </w:tc>
        <w:tc>
          <w:tcPr>
            <w:tcW w:w="436" w:type="dxa"/>
            <w:vMerge/>
            <w:tcBorders>
              <w:bottom w:val="nil"/>
            </w:tcBorders>
            <w:vAlign w:val="center"/>
          </w:tcPr>
          <w:p w14:paraId="3DE0F832" w14:textId="77777777" w:rsidR="00377197" w:rsidRPr="003054E6" w:rsidRDefault="00377197" w:rsidP="00377197">
            <w:pPr>
              <w:jc w:val="center"/>
              <w:rPr>
                <w:rFonts w:ascii="Arial" w:hAnsi="Arial" w:cs="Arial"/>
                <w:sz w:val="16"/>
                <w:szCs w:val="16"/>
              </w:rPr>
            </w:pPr>
          </w:p>
        </w:tc>
        <w:tc>
          <w:tcPr>
            <w:tcW w:w="1701" w:type="dxa"/>
            <w:vAlign w:val="center"/>
          </w:tcPr>
          <w:p w14:paraId="7A9E6C07" w14:textId="77777777" w:rsidR="00377197" w:rsidRPr="003054E6" w:rsidRDefault="005920AE" w:rsidP="00377197">
            <w:pPr>
              <w:jc w:val="center"/>
              <w:rPr>
                <w:rFonts w:ascii="Arial" w:hAnsi="Arial" w:cs="Arial"/>
                <w:sz w:val="16"/>
                <w:szCs w:val="16"/>
              </w:rPr>
            </w:pPr>
            <w:r>
              <w:rPr>
                <w:rFonts w:ascii="Arial" w:hAnsi="Arial" w:cs="Arial"/>
                <w:sz w:val="16"/>
                <w:szCs w:val="16"/>
              </w:rPr>
              <w:t>15</w:t>
            </w:r>
            <w:r w:rsidRPr="003054E6">
              <w:rPr>
                <w:rFonts w:ascii="Arial" w:hAnsi="Arial" w:cs="Arial"/>
                <w:sz w:val="16"/>
                <w:szCs w:val="16"/>
              </w:rPr>
              <w:t xml:space="preserve"> </w:t>
            </w:r>
            <w:r w:rsidR="00377197" w:rsidRPr="003054E6">
              <w:rPr>
                <w:rFonts w:ascii="Arial" w:hAnsi="Arial" w:cs="Arial"/>
                <w:sz w:val="16"/>
                <w:szCs w:val="16"/>
              </w:rPr>
              <w:t>minutes</w:t>
            </w:r>
          </w:p>
        </w:tc>
        <w:tc>
          <w:tcPr>
            <w:tcW w:w="436" w:type="dxa"/>
            <w:vMerge/>
            <w:tcBorders>
              <w:bottom w:val="nil"/>
            </w:tcBorders>
            <w:vAlign w:val="center"/>
          </w:tcPr>
          <w:p w14:paraId="2AA34EE4" w14:textId="77777777" w:rsidR="00377197" w:rsidRPr="003054E6" w:rsidRDefault="00377197" w:rsidP="00377197">
            <w:pPr>
              <w:jc w:val="center"/>
              <w:rPr>
                <w:rFonts w:ascii="Arial" w:hAnsi="Arial" w:cs="Arial"/>
                <w:sz w:val="16"/>
                <w:szCs w:val="16"/>
              </w:rPr>
            </w:pPr>
          </w:p>
        </w:tc>
        <w:tc>
          <w:tcPr>
            <w:tcW w:w="1701" w:type="dxa"/>
            <w:vAlign w:val="center"/>
          </w:tcPr>
          <w:p w14:paraId="56164E87" w14:textId="77777777" w:rsidR="00377197" w:rsidRPr="003054E6" w:rsidRDefault="00377197" w:rsidP="00377197">
            <w:pPr>
              <w:jc w:val="center"/>
              <w:rPr>
                <w:rFonts w:ascii="Arial" w:hAnsi="Arial" w:cs="Arial"/>
                <w:sz w:val="16"/>
                <w:szCs w:val="16"/>
              </w:rPr>
            </w:pPr>
            <w:r w:rsidRPr="003054E6">
              <w:rPr>
                <w:rFonts w:ascii="Arial" w:hAnsi="Arial" w:cs="Arial"/>
                <w:sz w:val="16"/>
                <w:szCs w:val="16"/>
              </w:rPr>
              <w:t>10 minutes</w:t>
            </w:r>
          </w:p>
        </w:tc>
      </w:tr>
    </w:tbl>
    <w:p w14:paraId="2257F9DA" w14:textId="77777777" w:rsidR="00377197" w:rsidRDefault="00377197" w:rsidP="00485B96"/>
    <w:p w14:paraId="2418D818" w14:textId="77777777" w:rsidR="005920AE" w:rsidRDefault="001E48B7" w:rsidP="005920AE">
      <w:pPr>
        <w:pStyle w:val="Heading3"/>
      </w:pPr>
      <w:r w:rsidRPr="00873996">
        <w:t>Setting</w:t>
      </w:r>
    </w:p>
    <w:p w14:paraId="6826D786" w14:textId="77777777" w:rsidR="001E48B7" w:rsidRDefault="009F698D" w:rsidP="005920AE">
      <w:pPr>
        <w:pStyle w:val="ListParagraph"/>
      </w:pPr>
      <w:proofErr w:type="gramStart"/>
      <w:r>
        <w:t>A cla</w:t>
      </w:r>
      <w:r w:rsidR="003054E6">
        <w:t>ssroom in the Graduate Building with white board, computer and projector, and moveable desks.</w:t>
      </w:r>
      <w:proofErr w:type="gramEnd"/>
    </w:p>
    <w:p w14:paraId="35272279" w14:textId="77777777" w:rsidR="001E48B7" w:rsidRDefault="001E48B7" w:rsidP="001E48B7"/>
    <w:p w14:paraId="396239EC" w14:textId="77777777" w:rsidR="005920AE" w:rsidRDefault="001E48B7" w:rsidP="005920AE">
      <w:pPr>
        <w:pStyle w:val="Heading3"/>
      </w:pPr>
      <w:r w:rsidRPr="00873996">
        <w:t>Number of Language Learners</w:t>
      </w:r>
    </w:p>
    <w:p w14:paraId="0854F4E5" w14:textId="77777777" w:rsidR="00873996" w:rsidRDefault="003054E6" w:rsidP="005920AE">
      <w:pPr>
        <w:pStyle w:val="ListParagraph"/>
      </w:pPr>
      <w:r>
        <w:t xml:space="preserve">No language learners are required for the demonstration.  Instead, you will be asked to demonstrate the lesson (e.g., introduce activities, give instructions) as if your learners </w:t>
      </w:r>
      <w:r w:rsidR="00C1370B">
        <w:t xml:space="preserve">follow instructions and </w:t>
      </w:r>
      <w:r>
        <w:t>complete the activities successfully.</w:t>
      </w:r>
    </w:p>
    <w:p w14:paraId="3E43A6B8" w14:textId="77777777" w:rsidR="00D15452" w:rsidRDefault="00D15452" w:rsidP="00D15452"/>
    <w:p w14:paraId="445FBD28" w14:textId="77777777" w:rsidR="005920AE" w:rsidRDefault="001E48B7" w:rsidP="005920AE">
      <w:pPr>
        <w:pStyle w:val="Heading3"/>
      </w:pPr>
      <w:r w:rsidRPr="00873996">
        <w:t>Content</w:t>
      </w:r>
      <w:r w:rsidR="003054E6">
        <w:t xml:space="preserve"> and Resources</w:t>
      </w:r>
    </w:p>
    <w:p w14:paraId="27E878FB" w14:textId="77777777" w:rsidR="00656E18" w:rsidRPr="00656E18" w:rsidRDefault="001E48B7" w:rsidP="005920AE">
      <w:pPr>
        <w:pStyle w:val="ListParagraph"/>
        <w:rPr>
          <w:b/>
        </w:rPr>
      </w:pPr>
      <w:r>
        <w:t>Teachers are responsib</w:t>
      </w:r>
      <w:r w:rsidR="003054E6">
        <w:t>le for deciding the content</w:t>
      </w:r>
      <w:r>
        <w:t xml:space="preserve"> </w:t>
      </w:r>
      <w:r w:rsidR="003054E6">
        <w:t xml:space="preserve">and necessary resources </w:t>
      </w:r>
      <w:r>
        <w:t>of the lesson plan being demonstrated, provided that they adhere to the following requirements:</w:t>
      </w:r>
    </w:p>
    <w:p w14:paraId="1C75F9AC" w14:textId="77777777" w:rsidR="00656E18" w:rsidRPr="00656E18" w:rsidRDefault="001E48B7" w:rsidP="001E48B7">
      <w:pPr>
        <w:pStyle w:val="ListParagraph"/>
        <w:numPr>
          <w:ilvl w:val="1"/>
          <w:numId w:val="9"/>
        </w:numPr>
        <w:rPr>
          <w:b/>
        </w:rPr>
      </w:pPr>
      <w:r>
        <w:t xml:space="preserve">The </w:t>
      </w:r>
      <w:r w:rsidR="003054E6">
        <w:t xml:space="preserve">lesson plan is part of the unit plan in the </w:t>
      </w:r>
      <w:r>
        <w:t>portfolio.</w:t>
      </w:r>
    </w:p>
    <w:p w14:paraId="74F7EFB5" w14:textId="77777777" w:rsidR="00656E18" w:rsidRPr="00656E18" w:rsidRDefault="00B85429" w:rsidP="001E48B7">
      <w:pPr>
        <w:pStyle w:val="ListParagraph"/>
        <w:numPr>
          <w:ilvl w:val="1"/>
          <w:numId w:val="9"/>
        </w:numPr>
        <w:rPr>
          <w:b/>
        </w:rPr>
      </w:pPr>
      <w:r>
        <w:t>You</w:t>
      </w:r>
      <w:r w:rsidR="00E639A6">
        <w:t xml:space="preserve"> should</w:t>
      </w:r>
      <w:r w:rsidR="001E48B7">
        <w:t xml:space="preserve"> demonstrate </w:t>
      </w:r>
      <w:r>
        <w:t>your</w:t>
      </w:r>
      <w:r w:rsidR="001E48B7">
        <w:t xml:space="preserve"> ability to</w:t>
      </w:r>
      <w:r w:rsidR="004325F2">
        <w:t xml:space="preserve"> teach a language point that r</w:t>
      </w:r>
      <w:r w:rsidR="001E48B7">
        <w:t>e</w:t>
      </w:r>
      <w:r w:rsidR="004325F2">
        <w:t>fle</w:t>
      </w:r>
      <w:r w:rsidR="001E48B7">
        <w:t>cts the object</w:t>
      </w:r>
      <w:r w:rsidR="003054E6">
        <w:t>ives of one of the lesson plan and the goals of the unit plan.</w:t>
      </w:r>
    </w:p>
    <w:p w14:paraId="66B3E3BE" w14:textId="77777777" w:rsidR="00B85429" w:rsidRPr="00B85429" w:rsidRDefault="00B85429" w:rsidP="00B85429">
      <w:pPr>
        <w:pStyle w:val="ListParagraph"/>
        <w:numPr>
          <w:ilvl w:val="1"/>
          <w:numId w:val="9"/>
        </w:numPr>
        <w:rPr>
          <w:b/>
        </w:rPr>
      </w:pPr>
      <w:r>
        <w:t>You</w:t>
      </w:r>
      <w:r w:rsidR="00E639A6">
        <w:t xml:space="preserve"> should</w:t>
      </w:r>
      <w:r w:rsidR="001E48B7">
        <w:t xml:space="preserve"> demonstrate </w:t>
      </w:r>
      <w:r>
        <w:t>your</w:t>
      </w:r>
      <w:r w:rsidR="001E48B7">
        <w:t xml:space="preserve"> ability t</w:t>
      </w:r>
      <w:r>
        <w:t>o give instructions</w:t>
      </w:r>
      <w:r w:rsidR="00656E18">
        <w:t>.</w:t>
      </w:r>
    </w:p>
    <w:p w14:paraId="1E34ECEE" w14:textId="77777777" w:rsidR="00377197" w:rsidRDefault="00B85429" w:rsidP="001E48B7">
      <w:pPr>
        <w:pStyle w:val="ListParagraph"/>
        <w:numPr>
          <w:ilvl w:val="1"/>
          <w:numId w:val="9"/>
        </w:numPr>
      </w:pPr>
      <w:r>
        <w:t>The resources used (e.g., white board, computer and projector, handouts) are</w:t>
      </w:r>
      <w:r w:rsidR="00377197">
        <w:t xml:space="preserve"> appropriate and high quality.</w:t>
      </w:r>
    </w:p>
    <w:p w14:paraId="6F72386E" w14:textId="77777777" w:rsidR="001E48B7" w:rsidRDefault="00B85429" w:rsidP="001E48B7">
      <w:pPr>
        <w:pStyle w:val="ListParagraph"/>
        <w:numPr>
          <w:ilvl w:val="1"/>
          <w:numId w:val="9"/>
        </w:numPr>
      </w:pPr>
      <w:r>
        <w:t xml:space="preserve">Note that you should prepare copies of </w:t>
      </w:r>
      <w:r w:rsidR="00377197">
        <w:t xml:space="preserve">your lesson plan </w:t>
      </w:r>
      <w:r w:rsidR="00854DF4">
        <w:t xml:space="preserve">and </w:t>
      </w:r>
      <w:r>
        <w:t>any distribut</w:t>
      </w:r>
      <w:r w:rsidR="002629F6">
        <w:t>able resources (e.g., handouts)</w:t>
      </w:r>
      <w:r>
        <w:t xml:space="preserve"> </w:t>
      </w:r>
      <w:r w:rsidR="002629F6">
        <w:t>for each of the committee members</w:t>
      </w:r>
      <w:r>
        <w:t>.</w:t>
      </w:r>
    </w:p>
    <w:p w14:paraId="0BEBC93A" w14:textId="77777777" w:rsidR="005920AE" w:rsidRDefault="005920AE" w:rsidP="00B85429"/>
    <w:p w14:paraId="6F9373E2" w14:textId="77777777" w:rsidR="004D421D" w:rsidRPr="004D421D" w:rsidRDefault="004D421D" w:rsidP="004D421D">
      <w:pPr>
        <w:pStyle w:val="Heading3"/>
      </w:pPr>
      <w:r>
        <w:t>Tip</w:t>
      </w:r>
      <w:r w:rsidR="00762E6D">
        <w:t xml:space="preserve">s for Making Decisions about What and How to Teach during the Demonstration </w:t>
      </w:r>
    </w:p>
    <w:p w14:paraId="06D19FB0" w14:textId="77777777" w:rsidR="004D421D" w:rsidRPr="004D421D" w:rsidRDefault="005373DE" w:rsidP="004D421D">
      <w:pPr>
        <w:pStyle w:val="ListParagraph"/>
      </w:pPr>
      <w:r>
        <w:t>L</w:t>
      </w:r>
      <w:r w:rsidR="004D421D" w:rsidRPr="004D421D">
        <w:t>ook at the four lessons that you</w:t>
      </w:r>
      <w:r w:rsidR="00ED17EA">
        <w:t xml:space="preserve"> have</w:t>
      </w:r>
      <w:r w:rsidR="004D421D" w:rsidRPr="004D421D">
        <w:t xml:space="preserve"> created for your unit plan and </w:t>
      </w:r>
      <w:r>
        <w:t>choose the</w:t>
      </w:r>
      <w:r w:rsidRPr="004D421D">
        <w:t xml:space="preserve"> </w:t>
      </w:r>
      <w:r w:rsidR="004D421D" w:rsidRPr="004D421D">
        <w:t xml:space="preserve">one that you think you can best demonstrate without students.  </w:t>
      </w:r>
      <w:r>
        <w:t xml:space="preserve">Choose </w:t>
      </w:r>
      <w:r w:rsidR="004D421D" w:rsidRPr="004D421D">
        <w:t>procedures</w:t>
      </w:r>
      <w:r>
        <w:t xml:space="preserve"> and </w:t>
      </w:r>
      <w:r w:rsidR="004D421D" w:rsidRPr="004D421D">
        <w:t>activities</w:t>
      </w:r>
      <w:r>
        <w:t xml:space="preserve"> that </w:t>
      </w:r>
      <w:r w:rsidR="00ED17EA">
        <w:t>demonstrate</w:t>
      </w:r>
      <w:r>
        <w:t xml:space="preserve"> your ability to:</w:t>
      </w:r>
    </w:p>
    <w:p w14:paraId="32E7DCB5" w14:textId="77777777" w:rsidR="004D421D" w:rsidRPr="004D421D" w:rsidRDefault="004D421D" w:rsidP="004D421D">
      <w:pPr>
        <w:numPr>
          <w:ilvl w:val="0"/>
          <w:numId w:val="43"/>
        </w:numPr>
      </w:pPr>
      <w:r w:rsidRPr="005373DE">
        <w:t>Creat</w:t>
      </w:r>
      <w:r w:rsidR="005373DE" w:rsidRPr="005373DE">
        <w:t>e</w:t>
      </w:r>
      <w:r w:rsidRPr="005373DE">
        <w:t xml:space="preserve"> a welcoming atmosphere</w:t>
      </w:r>
      <w:r w:rsidRPr="004D421D">
        <w:t>.  Show a positive attitude and demonstrate your ability to lighten the mood and make people feel comfortable.</w:t>
      </w:r>
    </w:p>
    <w:p w14:paraId="040AE752" w14:textId="77777777" w:rsidR="004D421D" w:rsidRPr="004D421D" w:rsidRDefault="004D421D" w:rsidP="004D421D">
      <w:pPr>
        <w:numPr>
          <w:ilvl w:val="0"/>
          <w:numId w:val="43"/>
        </w:numPr>
      </w:pPr>
      <w:r w:rsidRPr="005373DE">
        <w:t>Giv</w:t>
      </w:r>
      <w:r w:rsidR="005373DE" w:rsidRPr="005373DE">
        <w:t>e</w:t>
      </w:r>
      <w:r w:rsidRPr="005373DE">
        <w:t xml:space="preserve"> instructions.</w:t>
      </w:r>
      <w:r w:rsidRPr="004D421D">
        <w:t xml:space="preserve">  Give clear instructions with good intonation, pausing at appropriate moments to show your ability to pace your speech and guide learners through </w:t>
      </w:r>
      <w:r w:rsidR="005373DE">
        <w:t>the</w:t>
      </w:r>
      <w:r w:rsidR="005373DE" w:rsidRPr="004D421D">
        <w:t xml:space="preserve"> </w:t>
      </w:r>
      <w:r w:rsidRPr="004D421D">
        <w:t>lesson step-by-step.</w:t>
      </w:r>
    </w:p>
    <w:p w14:paraId="3158E6EB" w14:textId="77777777" w:rsidR="004D421D" w:rsidRPr="004D421D" w:rsidRDefault="005373DE" w:rsidP="004D421D">
      <w:pPr>
        <w:numPr>
          <w:ilvl w:val="0"/>
          <w:numId w:val="43"/>
        </w:numPr>
      </w:pPr>
      <w:r>
        <w:t>Use</w:t>
      </w:r>
      <w:r w:rsidR="004D421D" w:rsidRPr="005373DE">
        <w:t xml:space="preserve"> the white board.</w:t>
      </w:r>
      <w:r w:rsidR="004D421D" w:rsidRPr="004D421D">
        <w:t xml:space="preserve">  Demonstrate your ability to organize information on the white board.</w:t>
      </w:r>
    </w:p>
    <w:p w14:paraId="3A9F8CB4" w14:textId="77777777" w:rsidR="004D421D" w:rsidRPr="004D421D" w:rsidRDefault="004D421D" w:rsidP="004D421D">
      <w:pPr>
        <w:numPr>
          <w:ilvl w:val="0"/>
          <w:numId w:val="43"/>
        </w:numPr>
      </w:pPr>
      <w:r w:rsidRPr="005373DE">
        <w:t>Organiz</w:t>
      </w:r>
      <w:r w:rsidR="005373DE">
        <w:t>e other</w:t>
      </w:r>
      <w:r w:rsidRPr="005373DE">
        <w:t xml:space="preserve"> resources.  Prepare</w:t>
      </w:r>
      <w:r w:rsidRPr="004D421D">
        <w:t xml:space="preserve"> top quality, professional looking, linguistically</w:t>
      </w:r>
      <w:r w:rsidR="00762E6D">
        <w:t xml:space="preserve"> </w:t>
      </w:r>
      <w:r w:rsidRPr="004D421D">
        <w:t>accurate handouts and other resources.  If you plan to use multimedia like a PPT, make sure it works well and displays information exactly the way that you want it to.</w:t>
      </w:r>
    </w:p>
    <w:p w14:paraId="15E5AC3C" w14:textId="77777777" w:rsidR="00BE705B" w:rsidRDefault="00BE705B" w:rsidP="00BE705B">
      <w:pPr>
        <w:pStyle w:val="ListParagraph"/>
      </w:pPr>
      <w:r w:rsidRPr="004D421D">
        <w:rPr>
          <w:i/>
        </w:rPr>
        <w:t>Note</w:t>
      </w:r>
      <w:r>
        <w:t>. These are only suggestions.  The content of the teaching demonstration is ultimately up to you.</w:t>
      </w:r>
    </w:p>
    <w:p w14:paraId="270D4148" w14:textId="77777777" w:rsidR="004D421D" w:rsidRPr="004D421D" w:rsidRDefault="004D421D" w:rsidP="00BE705B">
      <w:pPr>
        <w:pStyle w:val="ListParagraph"/>
      </w:pPr>
    </w:p>
    <w:p w14:paraId="428E2592" w14:textId="77777777" w:rsidR="00BE705B" w:rsidRDefault="00BE705B" w:rsidP="00BE705B">
      <w:pPr>
        <w:pStyle w:val="Heading3"/>
      </w:pPr>
      <w:r>
        <w:lastRenderedPageBreak/>
        <w:t>At the Teaching Demonstration</w:t>
      </w:r>
    </w:p>
    <w:p w14:paraId="7BD6407D" w14:textId="25FD57EB" w:rsidR="004D421D" w:rsidRPr="004D421D" w:rsidRDefault="00BE705B" w:rsidP="004D421D">
      <w:pPr>
        <w:pStyle w:val="ListParagraph"/>
      </w:pPr>
      <w:r>
        <w:t xml:space="preserve">Begin your teaching demonstration </w:t>
      </w:r>
      <w:r w:rsidR="00ED17EA">
        <w:t>with a 3</w:t>
      </w:r>
      <w:r>
        <w:t xml:space="preserve">-minute </w:t>
      </w:r>
      <w:r w:rsidR="00ED17EA">
        <w:t xml:space="preserve">spoken </w:t>
      </w:r>
      <w:r>
        <w:t xml:space="preserve">introduction that situates your chosen lesson plan </w:t>
      </w:r>
      <w:r w:rsidR="004D421D" w:rsidRPr="004D421D">
        <w:t xml:space="preserve">in the context of your portfolio.  </w:t>
      </w:r>
      <w:r w:rsidR="00DD5599">
        <w:t xml:space="preserve">Consider using the Teaching Demonstration Overview as a point of reference for this spoken introduction.  </w:t>
      </w:r>
      <w:r w:rsidR="004D421D" w:rsidRPr="004D421D">
        <w:t>Lastly, it</w:t>
      </w:r>
      <w:r w:rsidR="00ED17EA">
        <w:t xml:space="preserve"> is</w:t>
      </w:r>
      <w:r w:rsidR="004D421D" w:rsidRPr="004D421D">
        <w:t xml:space="preserve"> reasonable to expect that there will be a lot of teacher talk in your </w:t>
      </w:r>
      <w:r w:rsidR="00F642CD">
        <w:t xml:space="preserve">teaching </w:t>
      </w:r>
      <w:r w:rsidR="004D421D" w:rsidRPr="004D421D">
        <w:t>demonstration.  It</w:t>
      </w:r>
      <w:r w:rsidR="00ED17EA">
        <w:t xml:space="preserve"> is</w:t>
      </w:r>
      <w:r w:rsidR="004D421D" w:rsidRPr="004D421D">
        <w:t xml:space="preserve"> also reasonable to expect that your demonstration will not be identical to a real lesson.</w:t>
      </w:r>
    </w:p>
    <w:p w14:paraId="6574E3EF" w14:textId="77777777" w:rsidR="004D421D" w:rsidRDefault="004D421D" w:rsidP="00B85429"/>
    <w:p w14:paraId="505930A6" w14:textId="77777777" w:rsidR="005920AE" w:rsidRDefault="00B85429" w:rsidP="005920AE">
      <w:pPr>
        <w:pStyle w:val="Heading3"/>
      </w:pPr>
      <w:r>
        <w:t>Feedback</w:t>
      </w:r>
    </w:p>
    <w:p w14:paraId="08AC2E91" w14:textId="77777777" w:rsidR="001E48B7" w:rsidRDefault="00B85429" w:rsidP="005920AE">
      <w:pPr>
        <w:pStyle w:val="ListParagraph"/>
      </w:pPr>
      <w:r>
        <w:t xml:space="preserve">At the end of the teaching demonstration, the committee will give you feedback orally, which will inform </w:t>
      </w:r>
      <w:r w:rsidR="002629F6">
        <w:t>your</w:t>
      </w:r>
      <w:r>
        <w:t xml:space="preserve"> Teaching Demonstration Analysis.  It is your responsi</w:t>
      </w:r>
      <w:r w:rsidR="00406A3E">
        <w:t xml:space="preserve">bility to document the feedback </w:t>
      </w:r>
      <w:r>
        <w:t>so that you can refer to it while writing the analysis.</w:t>
      </w:r>
    </w:p>
    <w:p w14:paraId="1DED9712" w14:textId="77777777" w:rsidR="008617C3" w:rsidRDefault="008617C3" w:rsidP="001E48B7"/>
    <w:p w14:paraId="54F45C79" w14:textId="77777777" w:rsidR="005920AE" w:rsidRPr="005920AE" w:rsidRDefault="001E48B7" w:rsidP="005920AE">
      <w:pPr>
        <w:pStyle w:val="Heading3"/>
      </w:pPr>
      <w:r w:rsidRPr="00656E18">
        <w:t xml:space="preserve">Teaching </w:t>
      </w:r>
      <w:r w:rsidR="000F4571" w:rsidRPr="00B85429">
        <w:t>Demonstration Analys</w:t>
      </w:r>
      <w:r w:rsidR="00B85429" w:rsidRPr="00B85429">
        <w:t>is</w:t>
      </w:r>
    </w:p>
    <w:p w14:paraId="3D8C7249" w14:textId="77777777" w:rsidR="00656E18" w:rsidRPr="00656E18" w:rsidRDefault="001E48B7" w:rsidP="005920AE">
      <w:pPr>
        <w:pStyle w:val="ListParagraph"/>
        <w:rPr>
          <w:b/>
        </w:rPr>
      </w:pPr>
      <w:r>
        <w:t xml:space="preserve">The </w:t>
      </w:r>
      <w:r w:rsidR="000F4571">
        <w:t xml:space="preserve">teaching demonstration analysis </w:t>
      </w:r>
      <w:r>
        <w:t>requires students to re</w:t>
      </w:r>
      <w:r w:rsidR="003971F7">
        <w:t>fl</w:t>
      </w:r>
      <w:r>
        <w:t>ect on aspects of the teaching demonstration that were either successful or that require improvement</w:t>
      </w:r>
      <w:r w:rsidR="00E639A6">
        <w:t xml:space="preserve"> in </w:t>
      </w:r>
      <w:r w:rsidR="00F06FAF">
        <w:t xml:space="preserve">terms of meeting the goals and objectives in the unit plan and lesson plan, as well as adhering to the pedagogy described in the </w:t>
      </w:r>
      <w:r w:rsidR="00406A3E">
        <w:t>literature review</w:t>
      </w:r>
      <w:r w:rsidR="00EA3547">
        <w:t xml:space="preserve">.  </w:t>
      </w:r>
      <w:r w:rsidR="004B1999">
        <w:t xml:space="preserve">It has a flexible length of </w:t>
      </w:r>
      <w:r w:rsidR="004B1999" w:rsidRPr="000F4571">
        <w:rPr>
          <w:u w:val="single"/>
        </w:rPr>
        <w:t>2-3 pages</w:t>
      </w:r>
      <w:r w:rsidR="004B1999">
        <w:t xml:space="preserve">.  </w:t>
      </w:r>
      <w:r w:rsidR="004D2ADA">
        <w:t>T</w:t>
      </w:r>
      <w:r w:rsidR="001D2093">
        <w:t xml:space="preserve">hree areas </w:t>
      </w:r>
      <w:r w:rsidR="00F06FAF">
        <w:t xml:space="preserve">of </w:t>
      </w:r>
      <w:r>
        <w:t xml:space="preserve">analysis are </w:t>
      </w:r>
      <w:r w:rsidR="007E0824">
        <w:t>recommended</w:t>
      </w:r>
      <w:r w:rsidR="00F06FAF">
        <w:t>:</w:t>
      </w:r>
    </w:p>
    <w:p w14:paraId="50093CAD" w14:textId="77777777" w:rsidR="00656E18" w:rsidRPr="00656E18" w:rsidRDefault="001E48B7" w:rsidP="001E48B7">
      <w:pPr>
        <w:pStyle w:val="ListParagraph"/>
        <w:numPr>
          <w:ilvl w:val="1"/>
          <w:numId w:val="10"/>
        </w:numPr>
        <w:rPr>
          <w:b/>
        </w:rPr>
      </w:pPr>
      <w:r>
        <w:t>Lesson: language and co</w:t>
      </w:r>
      <w:r w:rsidR="004D2ADA">
        <w:t>ntent objectives, language skills,</w:t>
      </w:r>
      <w:r w:rsidR="00834784">
        <w:t xml:space="preserve"> </w:t>
      </w:r>
      <w:r w:rsidR="00406A3E">
        <w:t>activities</w:t>
      </w:r>
      <w:r w:rsidR="00ED17EA">
        <w:t>.</w:t>
      </w:r>
    </w:p>
    <w:p w14:paraId="0D6990BE" w14:textId="77777777" w:rsidR="00656E18" w:rsidRPr="00656E18" w:rsidRDefault="001E48B7" w:rsidP="001E48B7">
      <w:pPr>
        <w:pStyle w:val="ListParagraph"/>
        <w:numPr>
          <w:ilvl w:val="1"/>
          <w:numId w:val="10"/>
        </w:numPr>
        <w:rPr>
          <w:b/>
        </w:rPr>
      </w:pPr>
      <w:r>
        <w:t>Teaching: inst</w:t>
      </w:r>
      <w:r w:rsidR="004D2ADA">
        <w:t>ructions,</w:t>
      </w:r>
      <w:r w:rsidR="00834784">
        <w:t xml:space="preserve"> </w:t>
      </w:r>
      <w:r w:rsidR="00406A3E">
        <w:t>activity sequencing</w:t>
      </w:r>
      <w:r w:rsidR="00ED17EA">
        <w:t>.</w:t>
      </w:r>
    </w:p>
    <w:p w14:paraId="25E27EF9" w14:textId="77777777" w:rsidR="00F06FAF" w:rsidRPr="00122DE2" w:rsidRDefault="001E48B7" w:rsidP="00F06FAF">
      <w:pPr>
        <w:pStyle w:val="ListParagraph"/>
        <w:numPr>
          <w:ilvl w:val="1"/>
          <w:numId w:val="10"/>
        </w:numPr>
        <w:rPr>
          <w:b/>
        </w:rPr>
      </w:pPr>
      <w:r>
        <w:t>Materials</w:t>
      </w:r>
      <w:r w:rsidR="004D2ADA">
        <w:t xml:space="preserve">: </w:t>
      </w:r>
      <w:r w:rsidR="00406A3E">
        <w:t xml:space="preserve">use of hands-on materials or </w:t>
      </w:r>
      <w:r>
        <w:t>technology</w:t>
      </w:r>
      <w:r w:rsidR="00ED17EA">
        <w:t>.</w:t>
      </w:r>
    </w:p>
    <w:p w14:paraId="7D2DE7E7" w14:textId="77777777" w:rsidR="00122DE2" w:rsidRPr="00122DE2" w:rsidRDefault="00122DE2" w:rsidP="00122DE2">
      <w:pPr>
        <w:ind w:left="720"/>
        <w:rPr>
          <w:b/>
        </w:rPr>
      </w:pPr>
      <w:r>
        <w:t>Stud</w:t>
      </w:r>
      <w:r w:rsidR="004325F2">
        <w:t>ents are also encouraged to refl</w:t>
      </w:r>
      <w:r>
        <w:t>ect and comment on any other unique and noteworthy aspect of the teaching demonstration</w:t>
      </w:r>
      <w:r w:rsidR="007E0824">
        <w:t xml:space="preserve"> in relation to </w:t>
      </w:r>
      <w:r w:rsidR="001D2093">
        <w:t>all</w:t>
      </w:r>
      <w:r w:rsidR="007E0824">
        <w:t xml:space="preserve"> sections of the portfolio </w:t>
      </w:r>
      <w:r w:rsidR="001D2093">
        <w:t>including</w:t>
      </w:r>
      <w:r w:rsidR="007E0824">
        <w:t xml:space="preserve"> the </w:t>
      </w:r>
      <w:r w:rsidR="00406A3E">
        <w:t>literature review</w:t>
      </w:r>
      <w:r w:rsidR="007E0824">
        <w:t xml:space="preserve"> and unit plan</w:t>
      </w:r>
      <w:r>
        <w:t>.</w:t>
      </w:r>
    </w:p>
    <w:p w14:paraId="652673C4" w14:textId="77777777" w:rsidR="001E48B7" w:rsidRDefault="001E48B7" w:rsidP="001E48B7">
      <w:r>
        <w:t xml:space="preserve"> </w:t>
      </w:r>
    </w:p>
    <w:p w14:paraId="0F3400F2" w14:textId="77777777" w:rsidR="001E48B7" w:rsidRDefault="000F4571" w:rsidP="00656E18">
      <w:pPr>
        <w:pStyle w:val="Heading2"/>
      </w:pPr>
      <w:bookmarkStart w:id="36" w:name="_Toc299222645"/>
      <w:bookmarkStart w:id="37" w:name="_Toc329242584"/>
      <w:r>
        <w:t>ELT</w:t>
      </w:r>
      <w:r w:rsidR="009B0261">
        <w:t xml:space="preserve"> </w:t>
      </w:r>
      <w:r>
        <w:t xml:space="preserve">CD Only: </w:t>
      </w:r>
      <w:r w:rsidR="001E48B7">
        <w:t xml:space="preserve">Educational </w:t>
      </w:r>
      <w:r w:rsidR="001E48B7" w:rsidRPr="00614B87">
        <w:t>Website</w:t>
      </w:r>
      <w:bookmarkEnd w:id="36"/>
      <w:r w:rsidR="00FA394D" w:rsidRPr="00614B87">
        <w:t xml:space="preserve"> and </w:t>
      </w:r>
      <w:r w:rsidR="00614B87">
        <w:t xml:space="preserve">Analysis </w:t>
      </w:r>
      <w:r w:rsidR="00614B87" w:rsidRPr="00614B87">
        <w:t>(</w:t>
      </w:r>
      <w:r w:rsidR="00FA394D" w:rsidRPr="00614B87">
        <w:t>Portfolio Section 3.7</w:t>
      </w:r>
      <w:r w:rsidR="00614B87" w:rsidRPr="00614B87">
        <w:t>)</w:t>
      </w:r>
      <w:bookmarkEnd w:id="37"/>
    </w:p>
    <w:p w14:paraId="5914F61D" w14:textId="77777777" w:rsidR="001E48B7" w:rsidRDefault="001E48B7" w:rsidP="001E48B7">
      <w:r>
        <w:t>ELT</w:t>
      </w:r>
      <w:r w:rsidR="009B0261">
        <w:t xml:space="preserve"> </w:t>
      </w:r>
      <w:r>
        <w:t xml:space="preserve">CD students </w:t>
      </w:r>
      <w:r w:rsidR="00656E18">
        <w:t>should</w:t>
      </w:r>
      <w:r>
        <w:t xml:space="preserve"> include an educational website (</w:t>
      </w:r>
      <w:r w:rsidR="00B14052">
        <w:t xml:space="preserve">i.e., </w:t>
      </w:r>
      <w:r w:rsidR="004607F9">
        <w:t xml:space="preserve">Moodle LMS) that displays </w:t>
      </w:r>
      <w:r>
        <w:t xml:space="preserve">digital </w:t>
      </w:r>
      <w:r w:rsidR="00834784">
        <w:t>artefacts</w:t>
      </w:r>
      <w:r>
        <w:t xml:space="preserve"> and interactive activities </w:t>
      </w:r>
      <w:r w:rsidR="00353445">
        <w:t xml:space="preserve">that </w:t>
      </w:r>
      <w:r w:rsidR="00B14052">
        <w:t xml:space="preserve">supplement or </w:t>
      </w:r>
      <w:r w:rsidR="00834784">
        <w:t xml:space="preserve">complement the </w:t>
      </w:r>
      <w:r w:rsidR="00E06F84">
        <w:t>lesson plans or</w:t>
      </w:r>
      <w:r w:rsidR="00353445">
        <w:t xml:space="preserve"> unit plan according to </w:t>
      </w:r>
      <w:r w:rsidR="00BB5D8E">
        <w:t>MALL principles and instructional strategies</w:t>
      </w:r>
      <w:r w:rsidR="00EA3547">
        <w:t xml:space="preserve">.  </w:t>
      </w:r>
      <w:r>
        <w:t>Students should</w:t>
      </w:r>
      <w:r w:rsidR="00353445">
        <w:t xml:space="preserve"> include </w:t>
      </w:r>
      <w:r>
        <w:t>a sc</w:t>
      </w:r>
      <w:r w:rsidR="00353445">
        <w:t>reenshot of their online course</w:t>
      </w:r>
      <w:r w:rsidR="007E0824">
        <w:t xml:space="preserve"> on a single page</w:t>
      </w:r>
      <w:r w:rsidR="00ED17EA">
        <w:t xml:space="preserve"> in the portfolio appendix</w:t>
      </w:r>
      <w:r w:rsidR="007E0824">
        <w:t xml:space="preserve"> with a link to the website and an ID and password to access the site.</w:t>
      </w:r>
      <w:r w:rsidR="00EA3547">
        <w:t xml:space="preserve"> </w:t>
      </w:r>
      <w:r w:rsidR="00353445">
        <w:t xml:space="preserve"> </w:t>
      </w:r>
      <w:r>
        <w:t>The educational website should meet the following requirements:</w:t>
      </w:r>
    </w:p>
    <w:p w14:paraId="1432AB34" w14:textId="77777777" w:rsidR="001E48B7" w:rsidRDefault="001E48B7" w:rsidP="001E48B7"/>
    <w:p w14:paraId="76DE963F" w14:textId="77777777" w:rsidR="005920AE" w:rsidRDefault="001E48B7" w:rsidP="005920AE">
      <w:pPr>
        <w:pStyle w:val="Heading3"/>
      </w:pPr>
      <w:r w:rsidRPr="00834784">
        <w:t>Domain Name and Server</w:t>
      </w:r>
    </w:p>
    <w:p w14:paraId="5436DD1B" w14:textId="77777777" w:rsidR="00353445" w:rsidRPr="00353445" w:rsidRDefault="001E48B7" w:rsidP="005920AE">
      <w:pPr>
        <w:pStyle w:val="ListParagraph"/>
        <w:rPr>
          <w:b/>
        </w:rPr>
      </w:pPr>
      <w:r>
        <w:t xml:space="preserve">The educational website </w:t>
      </w:r>
      <w:r w:rsidR="004607F9">
        <w:t>must</w:t>
      </w:r>
      <w:r>
        <w:t xml:space="preserve"> </w:t>
      </w:r>
      <w:r w:rsidR="00B14052">
        <w:t>use</w:t>
      </w:r>
      <w:r>
        <w:t xml:space="preserve"> the Moodle LMS software on its own domain hosted on a</w:t>
      </w:r>
      <w:r w:rsidR="00834784">
        <w:t>n</w:t>
      </w:r>
      <w:r>
        <w:t xml:space="preserve"> independent web hosting service.</w:t>
      </w:r>
      <w:r w:rsidR="00353445">
        <w:br/>
      </w:r>
    </w:p>
    <w:p w14:paraId="57CD3624" w14:textId="77777777" w:rsidR="005920AE" w:rsidRPr="005920AE" w:rsidRDefault="002D260F" w:rsidP="005920AE">
      <w:pPr>
        <w:pStyle w:val="Heading3"/>
      </w:pPr>
      <w:r>
        <w:t xml:space="preserve">Aesthetics, </w:t>
      </w:r>
      <w:r w:rsidR="001E48B7" w:rsidRPr="00353445">
        <w:t>Functionality</w:t>
      </w:r>
      <w:r>
        <w:t>,</w:t>
      </w:r>
      <w:r w:rsidR="001E48B7" w:rsidRPr="00353445">
        <w:t xml:space="preserve"> and </w:t>
      </w:r>
      <w:r>
        <w:t>Data Management</w:t>
      </w:r>
    </w:p>
    <w:p w14:paraId="76A2DB0A" w14:textId="77777777" w:rsidR="00353445" w:rsidRPr="00353445" w:rsidRDefault="001E48B7" w:rsidP="005920AE">
      <w:pPr>
        <w:pStyle w:val="ListParagraph"/>
        <w:rPr>
          <w:b/>
        </w:rPr>
      </w:pPr>
      <w:r>
        <w:t xml:space="preserve">All hyperlinks, </w:t>
      </w:r>
      <w:r w:rsidR="00353445">
        <w:t>activities</w:t>
      </w:r>
      <w:r>
        <w:t xml:space="preserve">, and multimedia </w:t>
      </w:r>
      <w:r w:rsidR="002D260F">
        <w:t xml:space="preserve">that comprise different aspects of the education website </w:t>
      </w:r>
      <w:r>
        <w:t>must be working properly</w:t>
      </w:r>
      <w:r w:rsidR="00EA3547">
        <w:t xml:space="preserve">.  </w:t>
      </w:r>
      <w:r>
        <w:t xml:space="preserve">The website should be easy to navigate, </w:t>
      </w:r>
      <w:r w:rsidR="002D260F">
        <w:t xml:space="preserve">organized, </w:t>
      </w:r>
      <w:r>
        <w:t xml:space="preserve">visually stimulating, and its content </w:t>
      </w:r>
      <w:r w:rsidR="004607F9">
        <w:t>should</w:t>
      </w:r>
      <w:r>
        <w:t xml:space="preserve"> be of professional quality.</w:t>
      </w:r>
      <w:r w:rsidR="00353445">
        <w:br/>
      </w:r>
    </w:p>
    <w:p w14:paraId="60BA1846" w14:textId="77777777" w:rsidR="005920AE" w:rsidRDefault="001E48B7" w:rsidP="005920AE">
      <w:pPr>
        <w:pStyle w:val="Heading3"/>
      </w:pPr>
      <w:r w:rsidRPr="00E06F84">
        <w:t xml:space="preserve">Digital </w:t>
      </w:r>
      <w:r w:rsidR="00BB5D8E" w:rsidRPr="00E06F84">
        <w:t>Artefacts</w:t>
      </w:r>
      <w:r w:rsidR="00187C56" w:rsidRPr="00E06F84">
        <w:t xml:space="preserve"> and Activities</w:t>
      </w:r>
    </w:p>
    <w:p w14:paraId="5E422931" w14:textId="6911EE84" w:rsidR="00920B6F" w:rsidRDefault="00920B6F" w:rsidP="005920AE">
      <w:pPr>
        <w:pStyle w:val="ListParagraph"/>
      </w:pPr>
      <w:r>
        <w:t>Students must include a minimum of four personally created digital artefacts or activities that integrate with the unit plan, two of which must be of a different type (e.g., video tutorials, audio slideshows, forums, glossaries, lessons, chats, worksheets, quizzes, wikis, blogs, interac</w:t>
      </w:r>
      <w:r w:rsidR="004325F2">
        <w:t>tive exercises, or oth</w:t>
      </w:r>
      <w:r>
        <w:t>er multimedia), and two of which must be for in-class use.</w:t>
      </w:r>
    </w:p>
    <w:p w14:paraId="2B332EFE" w14:textId="77777777" w:rsidR="00920B6F" w:rsidRDefault="00920B6F" w:rsidP="00920B6F">
      <w:pPr>
        <w:pStyle w:val="ListParagraph"/>
      </w:pPr>
    </w:p>
    <w:p w14:paraId="659E9938" w14:textId="77777777" w:rsidR="00ED17EA" w:rsidRPr="00E06F84" w:rsidRDefault="00920B6F" w:rsidP="00920B6F">
      <w:pPr>
        <w:pStyle w:val="ListParagraph"/>
        <w:rPr>
          <w:b/>
        </w:rPr>
      </w:pPr>
      <w:r>
        <w:lastRenderedPageBreak/>
        <w:t xml:space="preserve">Students can construct digital artefacts and activities at the level of the lesson plan (e.g., a video tutorial or forum activity for a single lesson plan) or the level of the unit plan (e.g., a wiki or quiz for the entire unit plan).  Students are also encouraged to use digital artefacts that have been created by others (e.g., YouTube video about </w:t>
      </w:r>
      <w:r w:rsidR="008F38EB">
        <w:t xml:space="preserve">unit plan </w:t>
      </w:r>
      <w:r>
        <w:t xml:space="preserve">content or language), although such resources used as-is (i.e., not edited, reconstructed, or manipulated in </w:t>
      </w:r>
      <w:r w:rsidR="003971F7">
        <w:t>a meaningful</w:t>
      </w:r>
      <w:r>
        <w:t xml:space="preserve"> way</w:t>
      </w:r>
      <w:r w:rsidR="00C1370B">
        <w:t xml:space="preserve"> by the student</w:t>
      </w:r>
      <w:r>
        <w:t>) will not be considered as part of the student’s four personally created digital artefacts</w:t>
      </w:r>
      <w:r w:rsidR="00C1370B">
        <w:t xml:space="preserve"> or activities</w:t>
      </w:r>
      <w:r>
        <w:t>.</w:t>
      </w:r>
      <w:r w:rsidR="00BB5D8E">
        <w:br/>
      </w:r>
    </w:p>
    <w:p w14:paraId="1068D61C" w14:textId="77777777" w:rsidR="005920AE" w:rsidRDefault="001E48B7" w:rsidP="005920AE">
      <w:pPr>
        <w:pStyle w:val="Heading3"/>
      </w:pPr>
      <w:r w:rsidRPr="00BB5D8E">
        <w:t>MALL Best Practices</w:t>
      </w:r>
    </w:p>
    <w:p w14:paraId="4F5A3FAA" w14:textId="6A8235AF" w:rsidR="009C5E3A" w:rsidRPr="00B36FD8" w:rsidRDefault="001E48B7" w:rsidP="00B36FD8">
      <w:pPr>
        <w:pStyle w:val="ListParagraph"/>
        <w:rPr>
          <w:b/>
        </w:rPr>
      </w:pPr>
      <w:r>
        <w:t xml:space="preserve">All </w:t>
      </w:r>
      <w:r w:rsidR="00B14052">
        <w:t>digital artefacts</w:t>
      </w:r>
      <w:r>
        <w:t xml:space="preserve"> </w:t>
      </w:r>
      <w:r w:rsidR="003A3708">
        <w:t xml:space="preserve">and activities </w:t>
      </w:r>
      <w:r>
        <w:t xml:space="preserve">used to support the </w:t>
      </w:r>
      <w:r w:rsidR="00BB5D8E">
        <w:t>unit plan and lesson plans</w:t>
      </w:r>
      <w:r>
        <w:t xml:space="preserve"> should </w:t>
      </w:r>
      <w:r w:rsidR="002D260F">
        <w:t xml:space="preserve">reflect effective blended learning practices and </w:t>
      </w:r>
      <w:r>
        <w:t>adhere to MALL principles and instructional strategies.</w:t>
      </w:r>
    </w:p>
    <w:p w14:paraId="51934B6D" w14:textId="77777777" w:rsidR="005920AE" w:rsidRPr="005920AE" w:rsidRDefault="001E48B7" w:rsidP="005920AE">
      <w:pPr>
        <w:pStyle w:val="Heading3"/>
      </w:pPr>
      <w:r w:rsidRPr="00B36FD8">
        <w:t>Educational Website Analysis</w:t>
      </w:r>
    </w:p>
    <w:p w14:paraId="1AC17076" w14:textId="77777777" w:rsidR="00B36FD8" w:rsidRPr="00B36FD8" w:rsidRDefault="001E48B7" w:rsidP="005920AE">
      <w:pPr>
        <w:pStyle w:val="ListParagraph"/>
        <w:rPr>
          <w:b/>
        </w:rPr>
      </w:pPr>
      <w:r>
        <w:t>The educational website analysis requires students to re</w:t>
      </w:r>
      <w:r w:rsidR="003971F7">
        <w:t>fl</w:t>
      </w:r>
      <w:r>
        <w:t xml:space="preserve">ect on their educational website, focusing on how </w:t>
      </w:r>
      <w:r w:rsidR="007E0824">
        <w:t>it</w:t>
      </w:r>
      <w:r>
        <w:t xml:space="preserve"> enhances language learning as well as any inherent limitations of </w:t>
      </w:r>
      <w:r w:rsidR="007E0824">
        <w:t xml:space="preserve">the </w:t>
      </w:r>
      <w:r>
        <w:t>technologies used</w:t>
      </w:r>
      <w:r w:rsidR="00B04007">
        <w:t xml:space="preserve">.  </w:t>
      </w:r>
      <w:r w:rsidR="00CA7191">
        <w:t xml:space="preserve">It has a flexible length of </w:t>
      </w:r>
      <w:r w:rsidR="00CA7191" w:rsidRPr="000F4571">
        <w:rPr>
          <w:u w:val="single"/>
        </w:rPr>
        <w:t>2-3 pages</w:t>
      </w:r>
      <w:r w:rsidR="00CA7191">
        <w:t xml:space="preserve">.  </w:t>
      </w:r>
      <w:r w:rsidR="002D260F">
        <w:t xml:space="preserve">In your analysis, </w:t>
      </w:r>
      <w:r w:rsidR="008052FA">
        <w:t xml:space="preserve">you might want to: </w:t>
      </w:r>
    </w:p>
    <w:p w14:paraId="0A042CDF" w14:textId="77777777" w:rsidR="00ED17EA" w:rsidRPr="00ED17EA" w:rsidRDefault="00ED17EA" w:rsidP="001E48B7">
      <w:pPr>
        <w:pStyle w:val="ListParagraph"/>
        <w:numPr>
          <w:ilvl w:val="1"/>
          <w:numId w:val="10"/>
        </w:numPr>
        <w:rPr>
          <w:b/>
        </w:rPr>
      </w:pPr>
      <w:r>
        <w:t>Provide an overview of how blended learning i</w:t>
      </w:r>
      <w:r w:rsidR="008052FA">
        <w:t>s integrated into the unit plan,</w:t>
      </w:r>
    </w:p>
    <w:p w14:paraId="5D3A1DDC" w14:textId="77777777" w:rsidR="00D454DB" w:rsidRPr="00D454DB" w:rsidRDefault="00ED17EA" w:rsidP="001E48B7">
      <w:pPr>
        <w:pStyle w:val="ListParagraph"/>
        <w:numPr>
          <w:ilvl w:val="1"/>
          <w:numId w:val="10"/>
        </w:numPr>
        <w:rPr>
          <w:b/>
        </w:rPr>
      </w:pPr>
      <w:r>
        <w:t>Discuss h</w:t>
      </w:r>
      <w:r w:rsidR="007E0824">
        <w:t>ow the activities that learners do online supplement</w:t>
      </w:r>
      <w:r w:rsidR="00D454DB">
        <w:t xml:space="preserve">, complement, or enhance the activities that learners </w:t>
      </w:r>
      <w:r>
        <w:t xml:space="preserve">do </w:t>
      </w:r>
      <w:r w:rsidR="00D454DB">
        <w:t>in class</w:t>
      </w:r>
      <w:r w:rsidR="008052FA">
        <w:t>,</w:t>
      </w:r>
    </w:p>
    <w:p w14:paraId="19985944" w14:textId="77777777" w:rsidR="00B04007" w:rsidRPr="00B04007" w:rsidRDefault="008052FA" w:rsidP="001E48B7">
      <w:pPr>
        <w:pStyle w:val="ListParagraph"/>
        <w:numPr>
          <w:ilvl w:val="1"/>
          <w:numId w:val="10"/>
        </w:numPr>
        <w:rPr>
          <w:b/>
        </w:rPr>
      </w:pPr>
      <w:r>
        <w:t>Explain w</w:t>
      </w:r>
      <w:r w:rsidR="00B36FD8">
        <w:t>hich online activities used are most</w:t>
      </w:r>
      <w:r w:rsidR="00B04007">
        <w:t xml:space="preserve"> suitable as a pre-class, in-class, or post-class </w:t>
      </w:r>
      <w:r w:rsidR="001E48B7">
        <w:t>activity</w:t>
      </w:r>
      <w:r>
        <w:t>, and why,</w:t>
      </w:r>
    </w:p>
    <w:p w14:paraId="04A53F1A" w14:textId="77777777" w:rsidR="00B04007" w:rsidRPr="00B04007" w:rsidRDefault="008052FA" w:rsidP="001E48B7">
      <w:pPr>
        <w:pStyle w:val="ListParagraph"/>
        <w:numPr>
          <w:ilvl w:val="1"/>
          <w:numId w:val="10"/>
        </w:numPr>
        <w:rPr>
          <w:b/>
        </w:rPr>
      </w:pPr>
      <w:r>
        <w:t>Predict h</w:t>
      </w:r>
      <w:r w:rsidR="001E48B7">
        <w:t xml:space="preserve">ow </w:t>
      </w:r>
      <w:r w:rsidR="00B04007">
        <w:t xml:space="preserve">technical capabilities (e.g., </w:t>
      </w:r>
      <w:r w:rsidR="001E48B7">
        <w:t>kinds of devices/computers, speed and availability of Int</w:t>
      </w:r>
      <w:r w:rsidR="00B04007">
        <w:t>ernet access, software, hardware</w:t>
      </w:r>
      <w:r w:rsidR="00AB6A4A">
        <w:t xml:space="preserve">) </w:t>
      </w:r>
      <w:r>
        <w:t xml:space="preserve">might </w:t>
      </w:r>
      <w:r w:rsidR="00AB6A4A">
        <w:t>a</w:t>
      </w:r>
      <w:r w:rsidR="001D2093">
        <w:t>ff</w:t>
      </w:r>
      <w:r w:rsidR="001E48B7">
        <w:t>ect the study activities used</w:t>
      </w:r>
      <w:r>
        <w:t>.</w:t>
      </w:r>
    </w:p>
    <w:p w14:paraId="5272812A" w14:textId="77777777" w:rsidR="00B04007" w:rsidRPr="00B04007" w:rsidRDefault="008052FA" w:rsidP="001E48B7">
      <w:pPr>
        <w:pStyle w:val="ListParagraph"/>
        <w:numPr>
          <w:ilvl w:val="1"/>
          <w:numId w:val="10"/>
        </w:numPr>
        <w:rPr>
          <w:b/>
        </w:rPr>
      </w:pPr>
      <w:r>
        <w:t>Predict h</w:t>
      </w:r>
      <w:r w:rsidR="001E48B7">
        <w:t xml:space="preserve">ow the learners’ technical skills and motivation for study </w:t>
      </w:r>
      <w:r>
        <w:t xml:space="preserve">might </w:t>
      </w:r>
      <w:r w:rsidR="001E48B7">
        <w:t>be a</w:t>
      </w:r>
      <w:r w:rsidR="001D2093">
        <w:t>ff</w:t>
      </w:r>
      <w:r w:rsidR="001E48B7">
        <w:t>ected by the study activities used</w:t>
      </w:r>
      <w:r>
        <w:t>,</w:t>
      </w:r>
    </w:p>
    <w:p w14:paraId="0DD2155B" w14:textId="77777777" w:rsidR="001E48B7" w:rsidRPr="00256E32" w:rsidRDefault="008052FA" w:rsidP="001E48B7">
      <w:pPr>
        <w:pStyle w:val="ListParagraph"/>
        <w:numPr>
          <w:ilvl w:val="1"/>
          <w:numId w:val="10"/>
        </w:numPr>
        <w:rPr>
          <w:b/>
        </w:rPr>
      </w:pPr>
      <w:r>
        <w:t>Describe h</w:t>
      </w:r>
      <w:r w:rsidR="001E48B7">
        <w:t xml:space="preserve">ow </w:t>
      </w:r>
      <w:r>
        <w:t>your</w:t>
      </w:r>
      <w:r w:rsidR="001E48B7">
        <w:t xml:space="preserve"> pedagogic</w:t>
      </w:r>
      <w:r w:rsidR="00B04007">
        <w:t>al approach or the lesson plan</w:t>
      </w:r>
      <w:r w:rsidR="001E48B7">
        <w:t xml:space="preserve"> objectives </w:t>
      </w:r>
      <w:r>
        <w:t xml:space="preserve">might </w:t>
      </w:r>
      <w:r w:rsidR="001E48B7">
        <w:t>be a</w:t>
      </w:r>
      <w:r w:rsidR="001D2093">
        <w:t>ff</w:t>
      </w:r>
      <w:r w:rsidR="001E48B7">
        <w:t>ected by the study activities used</w:t>
      </w:r>
      <w:r>
        <w:t>.</w:t>
      </w:r>
    </w:p>
    <w:p w14:paraId="4F8A0984" w14:textId="77777777" w:rsidR="00256E32" w:rsidRPr="00256E32" w:rsidRDefault="00256E32" w:rsidP="00256E32">
      <w:pPr>
        <w:rPr>
          <w:b/>
        </w:rPr>
      </w:pPr>
    </w:p>
    <w:p w14:paraId="7D9BF566" w14:textId="77777777" w:rsidR="00122DE2" w:rsidRPr="00122DE2" w:rsidRDefault="00122DE2" w:rsidP="00122DE2">
      <w:pPr>
        <w:pStyle w:val="ListParagraph"/>
        <w:rPr>
          <w:b/>
        </w:rPr>
      </w:pPr>
      <w:r>
        <w:t>Students are also encouraged to reflect and comment on any other unique and noteworthy aspect of the</w:t>
      </w:r>
      <w:r w:rsidR="008052FA">
        <w:t>ir</w:t>
      </w:r>
      <w:r>
        <w:t xml:space="preserve"> </w:t>
      </w:r>
      <w:r w:rsidR="006816EF">
        <w:t>educational website</w:t>
      </w:r>
      <w:r w:rsidR="00D454DB">
        <w:t xml:space="preserve">, </w:t>
      </w:r>
      <w:r w:rsidR="001D2093">
        <w:t xml:space="preserve">especially in relation to all sections of the portfolio including the </w:t>
      </w:r>
      <w:r w:rsidR="006816EF">
        <w:t>literature review</w:t>
      </w:r>
      <w:r w:rsidR="001D2093">
        <w:t xml:space="preserve"> and unit plan</w:t>
      </w:r>
      <w:r>
        <w:t>.</w:t>
      </w:r>
    </w:p>
    <w:p w14:paraId="63225233" w14:textId="77777777" w:rsidR="0030617D" w:rsidRDefault="001E48B7" w:rsidP="001E48B7">
      <w:r>
        <w:t xml:space="preserve"> </w:t>
      </w:r>
    </w:p>
    <w:p w14:paraId="36B84A04" w14:textId="77777777" w:rsidR="00704108" w:rsidRDefault="00704108" w:rsidP="00704108">
      <w:pPr>
        <w:pStyle w:val="Heading2"/>
      </w:pPr>
      <w:bookmarkStart w:id="38" w:name="_Toc299222643"/>
      <w:bookmarkStart w:id="39" w:name="_Toc329242585"/>
      <w:r>
        <w:t>Reference</w:t>
      </w:r>
      <w:r w:rsidR="000F4571">
        <w:t xml:space="preserve"> </w:t>
      </w:r>
      <w:r w:rsidR="000F4571" w:rsidRPr="00614B87">
        <w:t>List</w:t>
      </w:r>
      <w:r w:rsidR="00614B87">
        <w:t xml:space="preserve"> </w:t>
      </w:r>
      <w:r w:rsidR="00614B87" w:rsidRPr="00614B87">
        <w:t>(</w:t>
      </w:r>
      <w:r w:rsidRPr="00614B87">
        <w:t>Portfolio Section 4</w:t>
      </w:r>
      <w:bookmarkEnd w:id="38"/>
      <w:r w:rsidR="00614B87" w:rsidRPr="00614B87">
        <w:t>)</w:t>
      </w:r>
      <w:bookmarkEnd w:id="39"/>
    </w:p>
    <w:p w14:paraId="56FC4CF9" w14:textId="77777777" w:rsidR="00704108" w:rsidRDefault="00704108" w:rsidP="00704108">
      <w:r>
        <w:t xml:space="preserve">The references list should include all sources cited in the portfolio.  It should follow </w:t>
      </w:r>
      <w:r w:rsidR="003C3E15">
        <w:t>the formatting requirements below in Section 4 below and the style guidelines set in the Publication Manual of the APA 6</w:t>
      </w:r>
      <w:r w:rsidR="003C3E15" w:rsidRPr="00270EA0">
        <w:rPr>
          <w:vertAlign w:val="superscript"/>
        </w:rPr>
        <w:t>th</w:t>
      </w:r>
      <w:r w:rsidR="003C3E15">
        <w:t xml:space="preserve"> Edition</w:t>
      </w:r>
      <w:r w:rsidR="00D454DB">
        <w:t>.</w:t>
      </w:r>
    </w:p>
    <w:p w14:paraId="2821DE46" w14:textId="77777777" w:rsidR="0030617D" w:rsidRDefault="0030617D">
      <w:pPr>
        <w:spacing w:line="240" w:lineRule="auto"/>
      </w:pPr>
      <w:r>
        <w:br w:type="page"/>
      </w:r>
    </w:p>
    <w:p w14:paraId="3658F9E6" w14:textId="77777777" w:rsidR="004269C0" w:rsidRDefault="004269C0" w:rsidP="004269C0">
      <w:pPr>
        <w:pStyle w:val="Heading1"/>
        <w:numPr>
          <w:ilvl w:val="0"/>
          <w:numId w:val="1"/>
        </w:numPr>
      </w:pPr>
      <w:bookmarkStart w:id="40" w:name="_Toc329242586"/>
      <w:r>
        <w:lastRenderedPageBreak/>
        <w:t>Formatting</w:t>
      </w:r>
      <w:bookmarkEnd w:id="40"/>
    </w:p>
    <w:p w14:paraId="0E77B790" w14:textId="77777777" w:rsidR="004269C0" w:rsidRDefault="004269C0" w:rsidP="004269C0">
      <w:r>
        <w:t xml:space="preserve">The portfolio must adhere to </w:t>
      </w:r>
      <w:r w:rsidR="00092F46">
        <w:t xml:space="preserve">the formatting requirements below and the </w:t>
      </w:r>
      <w:r>
        <w:t xml:space="preserve">style guidelines set in the </w:t>
      </w:r>
      <w:r w:rsidR="00092F46">
        <w:t xml:space="preserve">Publication Manual of the </w:t>
      </w:r>
      <w:r>
        <w:t>APA 6</w:t>
      </w:r>
      <w:r w:rsidRPr="00270EA0">
        <w:rPr>
          <w:vertAlign w:val="superscript"/>
        </w:rPr>
        <w:t>th</w:t>
      </w:r>
      <w:r>
        <w:t xml:space="preserve"> Edition.  Consistency in presentation and appearance is expected</w:t>
      </w:r>
      <w:r w:rsidR="00014F6A">
        <w:t xml:space="preserve">.  Students </w:t>
      </w:r>
      <w:r>
        <w:t xml:space="preserve">are ultimately responsible for the </w:t>
      </w:r>
      <w:r w:rsidR="002775D3">
        <w:t xml:space="preserve">professional </w:t>
      </w:r>
      <w:r>
        <w:t>appearance of their portfolio.</w:t>
      </w:r>
    </w:p>
    <w:p w14:paraId="21C9BBF9" w14:textId="77777777" w:rsidR="004269C0" w:rsidRDefault="004269C0" w:rsidP="004269C0"/>
    <w:p w14:paraId="533CFCD3" w14:textId="77777777" w:rsidR="004269C0" w:rsidRDefault="004269C0" w:rsidP="004269C0">
      <w:pPr>
        <w:pStyle w:val="ListParagraph"/>
        <w:numPr>
          <w:ilvl w:val="0"/>
          <w:numId w:val="18"/>
        </w:numPr>
      </w:pPr>
      <w:r>
        <w:t>A4</w:t>
      </w:r>
    </w:p>
    <w:p w14:paraId="65BBFB6C" w14:textId="77777777" w:rsidR="004269C0" w:rsidRDefault="004269C0" w:rsidP="004269C0">
      <w:pPr>
        <w:pStyle w:val="ListParagraph"/>
        <w:numPr>
          <w:ilvl w:val="0"/>
          <w:numId w:val="18"/>
        </w:numPr>
      </w:pPr>
      <w:r>
        <w:t>2.54 cm margins on all four sides of the page</w:t>
      </w:r>
    </w:p>
    <w:p w14:paraId="77A95717" w14:textId="77777777" w:rsidR="004269C0" w:rsidRDefault="00C558D6" w:rsidP="004269C0">
      <w:pPr>
        <w:pStyle w:val="ListParagraph"/>
        <w:numPr>
          <w:ilvl w:val="0"/>
          <w:numId w:val="18"/>
        </w:numPr>
      </w:pPr>
      <w:r>
        <w:t>2.0</w:t>
      </w:r>
      <w:r w:rsidR="004269C0">
        <w:t xml:space="preserve"> line spacing</w:t>
      </w:r>
    </w:p>
    <w:p w14:paraId="367F0D09" w14:textId="77777777" w:rsidR="004269C0" w:rsidRDefault="004269C0" w:rsidP="004269C0">
      <w:pPr>
        <w:pStyle w:val="ListParagraph"/>
        <w:numPr>
          <w:ilvl w:val="0"/>
          <w:numId w:val="18"/>
        </w:numPr>
      </w:pPr>
      <w:r>
        <w:t>Bo</w:t>
      </w:r>
      <w:r w:rsidR="00524F57">
        <w:t>dy text: Times New Roman, 12 p</w:t>
      </w:r>
      <w:r w:rsidR="00300687">
        <w:t>oin</w:t>
      </w:r>
      <w:r w:rsidR="00524F57">
        <w:t>t</w:t>
      </w:r>
      <w:r>
        <w:t>, regular, new paragraphs indented 1.27 cm</w:t>
      </w:r>
    </w:p>
    <w:p w14:paraId="4323D987" w14:textId="77777777" w:rsidR="004269C0" w:rsidRDefault="004269C0" w:rsidP="004269C0">
      <w:pPr>
        <w:pStyle w:val="ListParagraph"/>
        <w:numPr>
          <w:ilvl w:val="0"/>
          <w:numId w:val="18"/>
        </w:numPr>
      </w:pPr>
      <w:r>
        <w:t>Level 1 headings: centered, bold, title case, numbered</w:t>
      </w:r>
    </w:p>
    <w:p w14:paraId="515CDFEA" w14:textId="77777777" w:rsidR="004269C0" w:rsidRDefault="004269C0" w:rsidP="004269C0">
      <w:pPr>
        <w:pStyle w:val="ListParagraph"/>
        <w:numPr>
          <w:ilvl w:val="0"/>
          <w:numId w:val="18"/>
        </w:numPr>
      </w:pPr>
      <w:r>
        <w:t>Level 2 headings: flush left, bold, title case, numbered</w:t>
      </w:r>
    </w:p>
    <w:p w14:paraId="730705F9" w14:textId="77777777" w:rsidR="004269C0" w:rsidRDefault="004269C0" w:rsidP="004269C0">
      <w:pPr>
        <w:pStyle w:val="ListParagraph"/>
        <w:numPr>
          <w:ilvl w:val="0"/>
          <w:numId w:val="18"/>
        </w:numPr>
      </w:pPr>
      <w:r>
        <w:t xml:space="preserve">Level 3 headings: indented, bold, </w:t>
      </w:r>
      <w:r w:rsidR="00902729">
        <w:t xml:space="preserve">title case </w:t>
      </w:r>
      <w:r>
        <w:t>ending with a period, numbered</w:t>
      </w:r>
    </w:p>
    <w:p w14:paraId="6F7D05DC" w14:textId="77777777" w:rsidR="004269C0" w:rsidRDefault="004269C0" w:rsidP="004269C0">
      <w:pPr>
        <w:pStyle w:val="ListParagraph"/>
        <w:numPr>
          <w:ilvl w:val="0"/>
          <w:numId w:val="18"/>
        </w:numPr>
      </w:pPr>
      <w:r>
        <w:t xml:space="preserve">Level 4 headings: indented, bold, italicized, </w:t>
      </w:r>
      <w:r w:rsidR="00300687">
        <w:t>lowercase ending with a period</w:t>
      </w:r>
      <w:r w:rsidR="00683F9F">
        <w:t xml:space="preserve">, </w:t>
      </w:r>
      <w:r w:rsidR="00902729">
        <w:t xml:space="preserve">not </w:t>
      </w:r>
      <w:r w:rsidR="00683F9F">
        <w:t>numbered</w:t>
      </w:r>
    </w:p>
    <w:p w14:paraId="2A56B20C" w14:textId="77777777" w:rsidR="004269C0" w:rsidRDefault="004269C0" w:rsidP="004269C0">
      <w:pPr>
        <w:pStyle w:val="ListParagraph"/>
        <w:numPr>
          <w:ilvl w:val="0"/>
          <w:numId w:val="18"/>
        </w:numPr>
      </w:pPr>
      <w:r>
        <w:t xml:space="preserve">Tables: Times New Roman or a </w:t>
      </w:r>
      <w:r w:rsidR="00524F57">
        <w:t>suitable sans serif font, 10 p</w:t>
      </w:r>
      <w:r w:rsidR="00300687">
        <w:t>oin</w:t>
      </w:r>
      <w:r w:rsidR="00524F57">
        <w:t>t</w:t>
      </w:r>
    </w:p>
    <w:p w14:paraId="5AF94A34" w14:textId="77777777" w:rsidR="004269C0" w:rsidRDefault="004269C0" w:rsidP="004269C0">
      <w:pPr>
        <w:pStyle w:val="ListParagraph"/>
        <w:numPr>
          <w:ilvl w:val="0"/>
          <w:numId w:val="18"/>
        </w:numPr>
      </w:pPr>
      <w:r>
        <w:t>Use of the GS TESOL Microsoft Word Portfolio Template is strongly recommended.</w:t>
      </w:r>
    </w:p>
    <w:p w14:paraId="28A0908C" w14:textId="77777777" w:rsidR="004269C0" w:rsidRDefault="004269C0" w:rsidP="004269C0"/>
    <w:p w14:paraId="32D614AA" w14:textId="77777777" w:rsidR="004269C0" w:rsidRDefault="004269C0" w:rsidP="004269C0">
      <w:r>
        <w:t xml:space="preserve">For further information about how to format and style your portfolio, consult the </w:t>
      </w:r>
      <w:r w:rsidR="00092F46">
        <w:t>Publication Manual of the APA 6</w:t>
      </w:r>
      <w:r w:rsidR="00092F46" w:rsidRPr="00270EA0">
        <w:rPr>
          <w:vertAlign w:val="superscript"/>
        </w:rPr>
        <w:t>th</w:t>
      </w:r>
      <w:r w:rsidR="00092F46">
        <w:t xml:space="preserve"> Edition</w:t>
      </w:r>
      <w:r>
        <w:t>.</w:t>
      </w:r>
    </w:p>
    <w:p w14:paraId="59E39460" w14:textId="77777777" w:rsidR="004269C0" w:rsidRDefault="004269C0" w:rsidP="004269C0"/>
    <w:p w14:paraId="0ABFFFD2" w14:textId="77777777" w:rsidR="001E48B7" w:rsidRDefault="001E48B7" w:rsidP="0030617D">
      <w:pPr>
        <w:pStyle w:val="Heading1"/>
        <w:numPr>
          <w:ilvl w:val="0"/>
          <w:numId w:val="1"/>
        </w:numPr>
      </w:pPr>
      <w:bookmarkStart w:id="41" w:name="_Toc329242587"/>
      <w:r>
        <w:t>Portfolio Submission</w:t>
      </w:r>
      <w:bookmarkEnd w:id="41"/>
    </w:p>
    <w:p w14:paraId="02C5BFB5" w14:textId="77777777" w:rsidR="001E48B7" w:rsidRDefault="001E48B7" w:rsidP="001E48B7">
      <w:r>
        <w:t xml:space="preserve">Students are required to submit their portfolio in </w:t>
      </w:r>
      <w:r w:rsidR="0005089B">
        <w:t>three</w:t>
      </w:r>
      <w:r>
        <w:t xml:space="preserve"> di</w:t>
      </w:r>
      <w:r w:rsidR="001D2093">
        <w:t>ff</w:t>
      </w:r>
      <w:r>
        <w:t>eren</w:t>
      </w:r>
      <w:r w:rsidR="00223960">
        <w:t>t formats: ring binder format (</w:t>
      </w:r>
      <w:r>
        <w:t>ﬁrst sub</w:t>
      </w:r>
      <w:r w:rsidR="00223960">
        <w:t xml:space="preserve">mission) and </w:t>
      </w:r>
      <w:r w:rsidR="00A22CD7">
        <w:t>softcover</w:t>
      </w:r>
      <w:r w:rsidR="00223960">
        <w:t xml:space="preserve"> </w:t>
      </w:r>
      <w:r w:rsidR="0005089B">
        <w:t xml:space="preserve">+ PDF format </w:t>
      </w:r>
      <w:r w:rsidR="00223960">
        <w:t>(</w:t>
      </w:r>
      <w:r>
        <w:t>ﬁnal submission)</w:t>
      </w:r>
      <w:r w:rsidR="00EA3547">
        <w:t xml:space="preserve">.  </w:t>
      </w:r>
      <w:r>
        <w:t>Three copies of the portfolio in ring binder format must be submitted before the portfolio presentation</w:t>
      </w:r>
      <w:r w:rsidR="008052FA">
        <w:t xml:space="preserve"> in Week 11</w:t>
      </w:r>
      <w:r w:rsidR="00EA3547">
        <w:t xml:space="preserve">.  </w:t>
      </w:r>
      <w:r>
        <w:t>These copies represent the portfolio that will be assessed by the department</w:t>
      </w:r>
      <w:r w:rsidR="00EA3547">
        <w:t xml:space="preserve">.  </w:t>
      </w:r>
      <w:r w:rsidR="00214D1C">
        <w:t>After first submission, students will present and receive feedback on their portfolio</w:t>
      </w:r>
      <w:r w:rsidR="008052FA">
        <w:t xml:space="preserve"> in Week 14</w:t>
      </w:r>
      <w:r w:rsidR="00214D1C">
        <w:t xml:space="preserve">.  </w:t>
      </w:r>
      <w:r w:rsidR="002775D3">
        <w:t>Students must then make revisions</w:t>
      </w:r>
      <w:r w:rsidR="00214D1C">
        <w:t xml:space="preserve"> based on the</w:t>
      </w:r>
      <w:r>
        <w:t xml:space="preserve"> feedback </w:t>
      </w:r>
      <w:r w:rsidR="00214D1C">
        <w:t>and seek approval from the</w:t>
      </w:r>
      <w:r w:rsidR="002775D3">
        <w:t xml:space="preserve"> evaluators </w:t>
      </w:r>
      <w:r w:rsidR="00214D1C">
        <w:t>to submit the</w:t>
      </w:r>
      <w:r>
        <w:t xml:space="preserve"> ﬁnal copy to the department </w:t>
      </w:r>
      <w:r w:rsidR="008052FA">
        <w:t xml:space="preserve">by Week 17 </w:t>
      </w:r>
      <w:r>
        <w:t>for permanent archival purposes according to university policy.</w:t>
      </w:r>
    </w:p>
    <w:p w14:paraId="775840DE" w14:textId="77777777" w:rsidR="001E48B7" w:rsidRDefault="001E48B7" w:rsidP="001E48B7"/>
    <w:tbl>
      <w:tblPr>
        <w:tblStyle w:val="TableGrid"/>
        <w:tblW w:w="5000" w:type="pct"/>
        <w:tblLook w:val="04A0" w:firstRow="1" w:lastRow="0" w:firstColumn="1" w:lastColumn="0" w:noHBand="0" w:noVBand="1"/>
      </w:tblPr>
      <w:tblGrid>
        <w:gridCol w:w="1478"/>
        <w:gridCol w:w="465"/>
        <w:gridCol w:w="1477"/>
        <w:gridCol w:w="464"/>
        <w:gridCol w:w="1477"/>
        <w:gridCol w:w="464"/>
        <w:gridCol w:w="1477"/>
        <w:gridCol w:w="464"/>
        <w:gridCol w:w="1477"/>
      </w:tblGrid>
      <w:tr w:rsidR="00522BC0" w:rsidRPr="003054E6" w14:paraId="3C5B5234" w14:textId="77777777" w:rsidTr="003A7971">
        <w:trPr>
          <w:trHeight w:val="922"/>
        </w:trPr>
        <w:tc>
          <w:tcPr>
            <w:tcW w:w="750" w:type="pct"/>
            <w:tcBorders>
              <w:bottom w:val="nil"/>
            </w:tcBorders>
            <w:shd w:val="clear" w:color="auto" w:fill="D9D9D9" w:themeFill="background1" w:themeFillShade="D9"/>
            <w:vAlign w:val="center"/>
          </w:tcPr>
          <w:p w14:paraId="0FBD74BF" w14:textId="77777777" w:rsidR="00522BC0" w:rsidRPr="003054E6" w:rsidRDefault="00522BC0" w:rsidP="00683F9F">
            <w:pPr>
              <w:jc w:val="center"/>
              <w:rPr>
                <w:rFonts w:ascii="Arial" w:hAnsi="Arial" w:cs="Arial"/>
                <w:b/>
                <w:sz w:val="16"/>
                <w:szCs w:val="16"/>
              </w:rPr>
            </w:pPr>
            <w:r w:rsidRPr="003054E6">
              <w:rPr>
                <w:rFonts w:ascii="Arial" w:hAnsi="Arial" w:cs="Arial"/>
                <w:b/>
                <w:sz w:val="16"/>
                <w:szCs w:val="16"/>
              </w:rPr>
              <w:t>Teaching Demonstration</w:t>
            </w:r>
          </w:p>
          <w:p w14:paraId="723483BF" w14:textId="77777777" w:rsidR="00522BC0" w:rsidRPr="003054E6" w:rsidRDefault="00522BC0" w:rsidP="008052FA">
            <w:pPr>
              <w:jc w:val="center"/>
              <w:rPr>
                <w:rFonts w:ascii="Arial" w:hAnsi="Arial" w:cs="Arial"/>
                <w:b/>
                <w:sz w:val="16"/>
                <w:szCs w:val="16"/>
              </w:rPr>
            </w:pPr>
            <w:r w:rsidRPr="003054E6">
              <w:rPr>
                <w:rFonts w:ascii="Arial" w:hAnsi="Arial" w:cs="Arial"/>
                <w:b/>
                <w:sz w:val="16"/>
                <w:szCs w:val="16"/>
              </w:rPr>
              <w:t>(ELT only)</w:t>
            </w:r>
          </w:p>
        </w:tc>
        <w:tc>
          <w:tcPr>
            <w:tcW w:w="236" w:type="pct"/>
            <w:tcBorders>
              <w:top w:val="nil"/>
              <w:bottom w:val="nil"/>
            </w:tcBorders>
            <w:shd w:val="clear" w:color="auto" w:fill="auto"/>
            <w:vAlign w:val="center"/>
          </w:tcPr>
          <w:p w14:paraId="63AF37B6" w14:textId="77777777" w:rsidR="00522BC0" w:rsidRPr="003054E6" w:rsidRDefault="00522BC0" w:rsidP="00683F9F">
            <w:pPr>
              <w:jc w:val="center"/>
              <w:rPr>
                <w:rFonts w:ascii="Arial" w:hAnsi="Arial" w:cs="Arial"/>
                <w:b/>
                <w:sz w:val="16"/>
                <w:szCs w:val="16"/>
              </w:rPr>
            </w:pPr>
          </w:p>
        </w:tc>
        <w:tc>
          <w:tcPr>
            <w:tcW w:w="750" w:type="pct"/>
            <w:tcBorders>
              <w:bottom w:val="nil"/>
            </w:tcBorders>
            <w:shd w:val="clear" w:color="auto" w:fill="D9D9D9" w:themeFill="background1" w:themeFillShade="D9"/>
            <w:vAlign w:val="center"/>
          </w:tcPr>
          <w:p w14:paraId="53F92EBD" w14:textId="6FF82175" w:rsidR="00522BC0" w:rsidRPr="003054E6" w:rsidRDefault="00522BC0" w:rsidP="008052FA">
            <w:pPr>
              <w:jc w:val="center"/>
              <w:rPr>
                <w:rFonts w:ascii="Arial" w:hAnsi="Arial" w:cs="Arial"/>
                <w:sz w:val="16"/>
                <w:szCs w:val="16"/>
              </w:rPr>
            </w:pPr>
            <w:r w:rsidRPr="003054E6">
              <w:rPr>
                <w:rFonts w:ascii="Arial" w:hAnsi="Arial" w:cs="Arial"/>
                <w:b/>
                <w:sz w:val="16"/>
                <w:szCs w:val="16"/>
              </w:rPr>
              <w:t>Submission</w:t>
            </w:r>
            <w:r w:rsidR="008617C3">
              <w:rPr>
                <w:rFonts w:ascii="Arial" w:hAnsi="Arial" w:cs="Arial"/>
                <w:b/>
                <w:sz w:val="16"/>
                <w:szCs w:val="16"/>
              </w:rPr>
              <w:br/>
            </w:r>
            <w:r w:rsidR="004D34D3">
              <w:rPr>
                <w:rFonts w:ascii="Arial" w:hAnsi="Arial" w:cs="Arial"/>
                <w:b/>
                <w:sz w:val="16"/>
                <w:szCs w:val="16"/>
              </w:rPr>
              <w:t>for E</w:t>
            </w:r>
            <w:r w:rsidR="008617C3">
              <w:rPr>
                <w:rFonts w:ascii="Arial" w:hAnsi="Arial" w:cs="Arial"/>
                <w:b/>
                <w:sz w:val="16"/>
                <w:szCs w:val="16"/>
              </w:rPr>
              <w:t>valuation</w:t>
            </w:r>
          </w:p>
        </w:tc>
        <w:tc>
          <w:tcPr>
            <w:tcW w:w="236" w:type="pct"/>
            <w:tcBorders>
              <w:top w:val="nil"/>
              <w:bottom w:val="nil"/>
            </w:tcBorders>
            <w:vAlign w:val="center"/>
          </w:tcPr>
          <w:p w14:paraId="1982D889" w14:textId="77777777" w:rsidR="00522BC0" w:rsidRPr="003054E6" w:rsidRDefault="00522BC0" w:rsidP="00514844">
            <w:pPr>
              <w:jc w:val="center"/>
              <w:rPr>
                <w:rFonts w:ascii="Arial" w:hAnsi="Arial" w:cs="Arial"/>
                <w:sz w:val="16"/>
                <w:szCs w:val="16"/>
              </w:rPr>
            </w:pPr>
          </w:p>
        </w:tc>
        <w:tc>
          <w:tcPr>
            <w:tcW w:w="750" w:type="pct"/>
            <w:tcBorders>
              <w:bottom w:val="nil"/>
            </w:tcBorders>
            <w:shd w:val="clear" w:color="auto" w:fill="D9D9D9" w:themeFill="background1" w:themeFillShade="D9"/>
            <w:vAlign w:val="center"/>
          </w:tcPr>
          <w:p w14:paraId="4BB9CB5F" w14:textId="77777777" w:rsidR="00522BC0" w:rsidRPr="003054E6" w:rsidRDefault="00522BC0" w:rsidP="008052FA">
            <w:pPr>
              <w:jc w:val="center"/>
              <w:rPr>
                <w:rFonts w:ascii="Arial" w:hAnsi="Arial" w:cs="Arial"/>
                <w:b/>
                <w:sz w:val="16"/>
                <w:szCs w:val="16"/>
              </w:rPr>
            </w:pPr>
            <w:r w:rsidRPr="003054E6">
              <w:rPr>
                <w:rFonts w:ascii="Arial" w:hAnsi="Arial" w:cs="Arial"/>
                <w:b/>
                <w:sz w:val="16"/>
                <w:szCs w:val="16"/>
              </w:rPr>
              <w:t>Presentation and Feedback</w:t>
            </w:r>
          </w:p>
        </w:tc>
        <w:tc>
          <w:tcPr>
            <w:tcW w:w="236" w:type="pct"/>
            <w:tcBorders>
              <w:top w:val="nil"/>
              <w:bottom w:val="nil"/>
            </w:tcBorders>
            <w:vAlign w:val="center"/>
          </w:tcPr>
          <w:p w14:paraId="31BBDFEB" w14:textId="77777777" w:rsidR="00522BC0" w:rsidRPr="003054E6" w:rsidRDefault="00522BC0" w:rsidP="00514844">
            <w:pPr>
              <w:jc w:val="center"/>
              <w:rPr>
                <w:rFonts w:ascii="Arial" w:hAnsi="Arial" w:cs="Arial"/>
                <w:sz w:val="16"/>
                <w:szCs w:val="16"/>
              </w:rPr>
            </w:pPr>
          </w:p>
        </w:tc>
        <w:tc>
          <w:tcPr>
            <w:tcW w:w="750" w:type="pct"/>
            <w:tcBorders>
              <w:bottom w:val="nil"/>
            </w:tcBorders>
            <w:shd w:val="clear" w:color="auto" w:fill="D9D9D9" w:themeFill="background1" w:themeFillShade="D9"/>
            <w:vAlign w:val="center"/>
          </w:tcPr>
          <w:p w14:paraId="0F89FD23" w14:textId="77777777" w:rsidR="00522BC0" w:rsidRPr="003054E6" w:rsidRDefault="00522BC0" w:rsidP="008052FA">
            <w:pPr>
              <w:jc w:val="center"/>
              <w:rPr>
                <w:rFonts w:ascii="Arial" w:hAnsi="Arial" w:cs="Arial"/>
                <w:b/>
                <w:sz w:val="16"/>
                <w:szCs w:val="16"/>
              </w:rPr>
            </w:pPr>
            <w:r w:rsidRPr="003054E6">
              <w:rPr>
                <w:rFonts w:ascii="Arial" w:hAnsi="Arial" w:cs="Arial"/>
                <w:b/>
                <w:sz w:val="16"/>
                <w:szCs w:val="16"/>
              </w:rPr>
              <w:t>Revision</w:t>
            </w:r>
            <w:r w:rsidR="00E11ABF">
              <w:rPr>
                <w:rFonts w:ascii="Arial" w:hAnsi="Arial" w:cs="Arial"/>
                <w:b/>
                <w:sz w:val="16"/>
                <w:szCs w:val="16"/>
              </w:rPr>
              <w:t xml:space="preserve"> and Approval</w:t>
            </w:r>
          </w:p>
        </w:tc>
        <w:tc>
          <w:tcPr>
            <w:tcW w:w="236" w:type="pct"/>
            <w:tcBorders>
              <w:top w:val="nil"/>
              <w:bottom w:val="nil"/>
            </w:tcBorders>
            <w:vAlign w:val="center"/>
          </w:tcPr>
          <w:p w14:paraId="3BC0D51F" w14:textId="77777777" w:rsidR="00522BC0" w:rsidRPr="003054E6" w:rsidRDefault="00522BC0" w:rsidP="00514844">
            <w:pPr>
              <w:jc w:val="center"/>
              <w:rPr>
                <w:rFonts w:ascii="Arial" w:hAnsi="Arial" w:cs="Arial"/>
                <w:sz w:val="16"/>
                <w:szCs w:val="16"/>
              </w:rPr>
            </w:pPr>
          </w:p>
        </w:tc>
        <w:tc>
          <w:tcPr>
            <w:tcW w:w="750" w:type="pct"/>
            <w:tcBorders>
              <w:bottom w:val="nil"/>
            </w:tcBorders>
            <w:shd w:val="clear" w:color="auto" w:fill="D9D9D9" w:themeFill="background1" w:themeFillShade="D9"/>
            <w:vAlign w:val="center"/>
          </w:tcPr>
          <w:p w14:paraId="6FBCE2F2" w14:textId="1D287EBE" w:rsidR="004D34D3" w:rsidRPr="003054E6" w:rsidRDefault="00522BC0" w:rsidP="004D34D3">
            <w:pPr>
              <w:jc w:val="center"/>
              <w:rPr>
                <w:rFonts w:ascii="Arial" w:hAnsi="Arial" w:cs="Arial"/>
                <w:b/>
                <w:sz w:val="16"/>
                <w:szCs w:val="16"/>
              </w:rPr>
            </w:pPr>
            <w:r w:rsidRPr="003054E6">
              <w:rPr>
                <w:rFonts w:ascii="Arial" w:hAnsi="Arial" w:cs="Arial"/>
                <w:b/>
                <w:sz w:val="16"/>
                <w:szCs w:val="16"/>
              </w:rPr>
              <w:t>Submission</w:t>
            </w:r>
            <w:r w:rsidR="004D34D3">
              <w:rPr>
                <w:rFonts w:ascii="Arial" w:hAnsi="Arial" w:cs="Arial"/>
                <w:b/>
                <w:sz w:val="16"/>
                <w:szCs w:val="16"/>
              </w:rPr>
              <w:br/>
              <w:t>for Archi</w:t>
            </w:r>
            <w:r w:rsidR="00F7558D">
              <w:rPr>
                <w:rFonts w:ascii="Arial" w:hAnsi="Arial" w:cs="Arial"/>
                <w:b/>
                <w:sz w:val="16"/>
                <w:szCs w:val="16"/>
              </w:rPr>
              <w:t>ving</w:t>
            </w:r>
          </w:p>
        </w:tc>
      </w:tr>
      <w:tr w:rsidR="008052FA" w:rsidRPr="003054E6" w14:paraId="51C02785" w14:textId="77777777" w:rsidTr="008052FA">
        <w:trPr>
          <w:trHeight w:val="425"/>
        </w:trPr>
        <w:tc>
          <w:tcPr>
            <w:tcW w:w="750" w:type="pct"/>
            <w:tcBorders>
              <w:top w:val="nil"/>
            </w:tcBorders>
            <w:shd w:val="clear" w:color="auto" w:fill="D9D9D9" w:themeFill="background1" w:themeFillShade="D9"/>
            <w:vAlign w:val="center"/>
          </w:tcPr>
          <w:p w14:paraId="166D6B23" w14:textId="77777777" w:rsidR="008052FA" w:rsidRPr="003054E6" w:rsidRDefault="008052FA" w:rsidP="00D45273">
            <w:pPr>
              <w:jc w:val="center"/>
              <w:rPr>
                <w:rFonts w:ascii="Arial" w:hAnsi="Arial" w:cs="Arial"/>
                <w:b/>
                <w:sz w:val="16"/>
                <w:szCs w:val="16"/>
              </w:rPr>
            </w:pPr>
            <w:r>
              <w:rPr>
                <w:rFonts w:ascii="Arial" w:hAnsi="Arial" w:cs="Arial"/>
                <w:b/>
                <w:sz w:val="16"/>
                <w:szCs w:val="16"/>
              </w:rPr>
              <w:t xml:space="preserve">Week </w:t>
            </w:r>
            <w:r w:rsidR="00D45273">
              <w:rPr>
                <w:rFonts w:ascii="Arial" w:hAnsi="Arial" w:cs="Arial"/>
                <w:b/>
                <w:sz w:val="16"/>
                <w:szCs w:val="16"/>
              </w:rPr>
              <w:t>5</w:t>
            </w:r>
          </w:p>
        </w:tc>
        <w:tc>
          <w:tcPr>
            <w:tcW w:w="236" w:type="pct"/>
            <w:tcBorders>
              <w:top w:val="nil"/>
              <w:bottom w:val="nil"/>
            </w:tcBorders>
            <w:shd w:val="clear" w:color="auto" w:fill="auto"/>
            <w:vAlign w:val="center"/>
          </w:tcPr>
          <w:p w14:paraId="7EB3D3CF" w14:textId="77777777" w:rsidR="008052FA" w:rsidRPr="003054E6" w:rsidRDefault="008052FA" w:rsidP="00683F9F">
            <w:pPr>
              <w:jc w:val="center"/>
              <w:rPr>
                <w:rFonts w:ascii="Arial" w:hAnsi="Arial" w:cs="Arial"/>
                <w:b/>
                <w:sz w:val="16"/>
                <w:szCs w:val="16"/>
              </w:rPr>
            </w:pPr>
          </w:p>
        </w:tc>
        <w:tc>
          <w:tcPr>
            <w:tcW w:w="750" w:type="pct"/>
            <w:tcBorders>
              <w:top w:val="nil"/>
            </w:tcBorders>
            <w:shd w:val="clear" w:color="auto" w:fill="D9D9D9" w:themeFill="background1" w:themeFillShade="D9"/>
            <w:vAlign w:val="center"/>
          </w:tcPr>
          <w:p w14:paraId="53D1B1F2" w14:textId="77777777" w:rsidR="008052FA" w:rsidRPr="003054E6" w:rsidRDefault="008052FA" w:rsidP="00514844">
            <w:pPr>
              <w:jc w:val="center"/>
              <w:rPr>
                <w:rFonts w:ascii="Arial" w:hAnsi="Arial" w:cs="Arial"/>
                <w:b/>
                <w:sz w:val="16"/>
                <w:szCs w:val="16"/>
              </w:rPr>
            </w:pPr>
            <w:r w:rsidRPr="003054E6">
              <w:rPr>
                <w:rFonts w:ascii="Arial" w:hAnsi="Arial" w:cs="Arial"/>
                <w:b/>
                <w:sz w:val="16"/>
                <w:szCs w:val="16"/>
              </w:rPr>
              <w:t>End of Week 11</w:t>
            </w:r>
          </w:p>
        </w:tc>
        <w:tc>
          <w:tcPr>
            <w:tcW w:w="236" w:type="pct"/>
            <w:tcBorders>
              <w:top w:val="nil"/>
              <w:bottom w:val="nil"/>
            </w:tcBorders>
            <w:vAlign w:val="center"/>
          </w:tcPr>
          <w:p w14:paraId="2EA47399" w14:textId="77777777" w:rsidR="008052FA" w:rsidRPr="003054E6" w:rsidRDefault="008052FA" w:rsidP="00514844">
            <w:pPr>
              <w:jc w:val="center"/>
              <w:rPr>
                <w:rFonts w:ascii="Arial" w:hAnsi="Arial" w:cs="Arial"/>
                <w:sz w:val="16"/>
                <w:szCs w:val="16"/>
              </w:rPr>
            </w:pPr>
          </w:p>
        </w:tc>
        <w:tc>
          <w:tcPr>
            <w:tcW w:w="750" w:type="pct"/>
            <w:tcBorders>
              <w:top w:val="nil"/>
            </w:tcBorders>
            <w:shd w:val="clear" w:color="auto" w:fill="D9D9D9" w:themeFill="background1" w:themeFillShade="D9"/>
            <w:vAlign w:val="center"/>
          </w:tcPr>
          <w:p w14:paraId="75F37086" w14:textId="77777777" w:rsidR="008052FA" w:rsidRPr="003054E6" w:rsidRDefault="008052FA" w:rsidP="00514844">
            <w:pPr>
              <w:jc w:val="center"/>
              <w:rPr>
                <w:rFonts w:ascii="Arial" w:hAnsi="Arial" w:cs="Arial"/>
                <w:b/>
                <w:sz w:val="16"/>
                <w:szCs w:val="16"/>
              </w:rPr>
            </w:pPr>
            <w:r w:rsidRPr="003054E6">
              <w:rPr>
                <w:rFonts w:ascii="Arial" w:hAnsi="Arial" w:cs="Arial"/>
                <w:b/>
                <w:sz w:val="16"/>
                <w:szCs w:val="16"/>
              </w:rPr>
              <w:t>Week 14</w:t>
            </w:r>
          </w:p>
        </w:tc>
        <w:tc>
          <w:tcPr>
            <w:tcW w:w="236" w:type="pct"/>
            <w:tcBorders>
              <w:top w:val="nil"/>
              <w:bottom w:val="nil"/>
            </w:tcBorders>
            <w:vAlign w:val="center"/>
          </w:tcPr>
          <w:p w14:paraId="1730AA83" w14:textId="77777777" w:rsidR="008052FA" w:rsidRPr="003054E6" w:rsidRDefault="008052FA" w:rsidP="00514844">
            <w:pPr>
              <w:jc w:val="center"/>
              <w:rPr>
                <w:rFonts w:ascii="Arial" w:hAnsi="Arial" w:cs="Arial"/>
                <w:sz w:val="16"/>
                <w:szCs w:val="16"/>
              </w:rPr>
            </w:pPr>
          </w:p>
        </w:tc>
        <w:tc>
          <w:tcPr>
            <w:tcW w:w="750" w:type="pct"/>
            <w:tcBorders>
              <w:top w:val="nil"/>
            </w:tcBorders>
            <w:shd w:val="clear" w:color="auto" w:fill="D9D9D9" w:themeFill="background1" w:themeFillShade="D9"/>
            <w:vAlign w:val="center"/>
          </w:tcPr>
          <w:p w14:paraId="410A115F" w14:textId="77777777" w:rsidR="008052FA" w:rsidRPr="003054E6" w:rsidRDefault="008052FA" w:rsidP="008445BA">
            <w:pPr>
              <w:jc w:val="center"/>
              <w:rPr>
                <w:rFonts w:ascii="Arial" w:hAnsi="Arial" w:cs="Arial"/>
                <w:b/>
                <w:sz w:val="16"/>
                <w:szCs w:val="16"/>
              </w:rPr>
            </w:pPr>
            <w:r w:rsidRPr="003054E6">
              <w:rPr>
                <w:rFonts w:ascii="Arial" w:hAnsi="Arial" w:cs="Arial"/>
                <w:b/>
                <w:sz w:val="16"/>
                <w:szCs w:val="16"/>
              </w:rPr>
              <w:t xml:space="preserve">Week </w:t>
            </w:r>
            <w:r>
              <w:rPr>
                <w:rFonts w:ascii="Arial" w:hAnsi="Arial" w:cs="Arial"/>
                <w:b/>
                <w:sz w:val="16"/>
                <w:szCs w:val="16"/>
              </w:rPr>
              <w:t>15 to</w:t>
            </w:r>
            <w:r w:rsidRPr="003054E6">
              <w:rPr>
                <w:rFonts w:ascii="Arial" w:hAnsi="Arial" w:cs="Arial"/>
                <w:b/>
                <w:sz w:val="16"/>
                <w:szCs w:val="16"/>
              </w:rPr>
              <w:t xml:space="preserve"> 17</w:t>
            </w:r>
          </w:p>
        </w:tc>
        <w:tc>
          <w:tcPr>
            <w:tcW w:w="236" w:type="pct"/>
            <w:tcBorders>
              <w:top w:val="nil"/>
              <w:bottom w:val="nil"/>
            </w:tcBorders>
            <w:vAlign w:val="center"/>
          </w:tcPr>
          <w:p w14:paraId="3A4942AD" w14:textId="77777777" w:rsidR="008052FA" w:rsidRPr="003054E6" w:rsidRDefault="008052FA" w:rsidP="00514844">
            <w:pPr>
              <w:jc w:val="center"/>
              <w:rPr>
                <w:rFonts w:ascii="Arial" w:hAnsi="Arial" w:cs="Arial"/>
                <w:sz w:val="16"/>
                <w:szCs w:val="16"/>
              </w:rPr>
            </w:pPr>
          </w:p>
        </w:tc>
        <w:tc>
          <w:tcPr>
            <w:tcW w:w="750" w:type="pct"/>
            <w:tcBorders>
              <w:top w:val="nil"/>
            </w:tcBorders>
            <w:shd w:val="clear" w:color="auto" w:fill="D9D9D9" w:themeFill="background1" w:themeFillShade="D9"/>
            <w:vAlign w:val="center"/>
          </w:tcPr>
          <w:p w14:paraId="278FC688" w14:textId="77777777" w:rsidR="008052FA" w:rsidRPr="003054E6" w:rsidRDefault="008052FA" w:rsidP="00514844">
            <w:pPr>
              <w:jc w:val="center"/>
              <w:rPr>
                <w:rFonts w:ascii="Arial" w:hAnsi="Arial" w:cs="Arial"/>
                <w:b/>
                <w:sz w:val="16"/>
                <w:szCs w:val="16"/>
              </w:rPr>
            </w:pPr>
            <w:r w:rsidRPr="003054E6">
              <w:rPr>
                <w:rFonts w:ascii="Arial" w:hAnsi="Arial" w:cs="Arial"/>
                <w:b/>
                <w:sz w:val="16"/>
                <w:szCs w:val="16"/>
              </w:rPr>
              <w:t>End of Week 17</w:t>
            </w:r>
          </w:p>
        </w:tc>
      </w:tr>
      <w:tr w:rsidR="00522BC0" w:rsidRPr="003054E6" w14:paraId="1070B7CA" w14:textId="77777777" w:rsidTr="0005089B">
        <w:trPr>
          <w:trHeight w:val="2132"/>
        </w:trPr>
        <w:tc>
          <w:tcPr>
            <w:tcW w:w="750" w:type="pct"/>
            <w:vAlign w:val="center"/>
          </w:tcPr>
          <w:p w14:paraId="53B90A88" w14:textId="77777777" w:rsidR="00522BC0" w:rsidRPr="003054E6" w:rsidRDefault="00FE7D2C" w:rsidP="002629F6">
            <w:pPr>
              <w:jc w:val="center"/>
              <w:rPr>
                <w:rFonts w:ascii="Arial" w:hAnsi="Arial" w:cs="Arial"/>
                <w:sz w:val="16"/>
                <w:szCs w:val="16"/>
              </w:rPr>
            </w:pPr>
            <w:r w:rsidRPr="00F878D4">
              <w:rPr>
                <w:rFonts w:ascii="Arial" w:hAnsi="Arial" w:cs="Arial"/>
                <w:b/>
                <w:sz w:val="16"/>
                <w:szCs w:val="16"/>
              </w:rPr>
              <w:t>Conduct</w:t>
            </w:r>
            <w:r w:rsidRPr="00730628">
              <w:rPr>
                <w:rFonts w:ascii="Arial" w:hAnsi="Arial" w:cs="Arial"/>
                <w:sz w:val="16"/>
                <w:szCs w:val="16"/>
              </w:rPr>
              <w:t xml:space="preserve"> a</w:t>
            </w:r>
            <w:r w:rsidR="002629F6">
              <w:rPr>
                <w:rFonts w:ascii="Arial" w:hAnsi="Arial" w:cs="Arial"/>
                <w:sz w:val="16"/>
                <w:szCs w:val="16"/>
              </w:rPr>
              <w:t xml:space="preserve"> </w:t>
            </w:r>
            <w:r w:rsidRPr="00730628">
              <w:rPr>
                <w:rFonts w:ascii="Arial" w:hAnsi="Arial" w:cs="Arial"/>
                <w:sz w:val="16"/>
                <w:szCs w:val="16"/>
              </w:rPr>
              <w:t>teaching demonstration</w:t>
            </w:r>
            <w:r>
              <w:rPr>
                <w:rFonts w:ascii="Arial" w:hAnsi="Arial" w:cs="Arial"/>
                <w:sz w:val="16"/>
                <w:szCs w:val="16"/>
              </w:rPr>
              <w:t>.</w:t>
            </w:r>
          </w:p>
        </w:tc>
        <w:tc>
          <w:tcPr>
            <w:tcW w:w="236" w:type="pct"/>
            <w:tcBorders>
              <w:top w:val="nil"/>
              <w:bottom w:val="nil"/>
            </w:tcBorders>
            <w:vAlign w:val="center"/>
          </w:tcPr>
          <w:p w14:paraId="7CD5EEDA" w14:textId="77777777" w:rsidR="00522BC0" w:rsidRPr="003054E6" w:rsidRDefault="003054E6" w:rsidP="00683F9F">
            <w:pPr>
              <w:jc w:val="center"/>
              <w:rPr>
                <w:rFonts w:ascii="Arial" w:hAnsi="Arial" w:cs="Arial"/>
                <w:sz w:val="16"/>
                <w:szCs w:val="16"/>
              </w:rPr>
            </w:pPr>
            <w:r w:rsidRPr="003054E6">
              <w:rPr>
                <w:rFonts w:ascii="Arial" w:hAnsi="Arial" w:cs="Arial"/>
              </w:rPr>
              <w:t>→</w:t>
            </w:r>
          </w:p>
        </w:tc>
        <w:tc>
          <w:tcPr>
            <w:tcW w:w="750" w:type="pct"/>
            <w:vAlign w:val="center"/>
          </w:tcPr>
          <w:p w14:paraId="36390D2B" w14:textId="77777777" w:rsidR="00522BC0" w:rsidRPr="003054E6" w:rsidRDefault="00522BC0" w:rsidP="00223960">
            <w:pPr>
              <w:jc w:val="center"/>
              <w:rPr>
                <w:rFonts w:ascii="Arial" w:hAnsi="Arial" w:cs="Arial"/>
                <w:sz w:val="16"/>
                <w:szCs w:val="16"/>
              </w:rPr>
            </w:pPr>
            <w:r w:rsidRPr="00F878D4">
              <w:rPr>
                <w:rFonts w:ascii="Arial" w:hAnsi="Arial" w:cs="Arial"/>
                <w:b/>
                <w:sz w:val="16"/>
                <w:szCs w:val="16"/>
              </w:rPr>
              <w:t>Submit</w:t>
            </w:r>
            <w:r w:rsidRPr="003054E6">
              <w:rPr>
                <w:rFonts w:ascii="Arial" w:hAnsi="Arial" w:cs="Arial"/>
                <w:sz w:val="16"/>
                <w:szCs w:val="16"/>
              </w:rPr>
              <w:t xml:space="preserve"> three copies of the portfolio in ring binder format for evaluation.</w:t>
            </w:r>
          </w:p>
        </w:tc>
        <w:tc>
          <w:tcPr>
            <w:tcW w:w="236" w:type="pct"/>
            <w:tcBorders>
              <w:top w:val="nil"/>
              <w:bottom w:val="nil"/>
            </w:tcBorders>
            <w:vAlign w:val="center"/>
          </w:tcPr>
          <w:p w14:paraId="45BAFAB8" w14:textId="77777777" w:rsidR="00522BC0" w:rsidRPr="003054E6" w:rsidRDefault="00522BC0" w:rsidP="00514844">
            <w:pPr>
              <w:jc w:val="center"/>
              <w:rPr>
                <w:rFonts w:ascii="Arial" w:hAnsi="Arial" w:cs="Arial"/>
                <w:sz w:val="16"/>
                <w:szCs w:val="16"/>
              </w:rPr>
            </w:pPr>
            <w:r w:rsidRPr="003054E6">
              <w:rPr>
                <w:rFonts w:ascii="Arial" w:hAnsi="Arial" w:cs="Arial"/>
              </w:rPr>
              <w:t>→</w:t>
            </w:r>
          </w:p>
        </w:tc>
        <w:tc>
          <w:tcPr>
            <w:tcW w:w="750" w:type="pct"/>
            <w:vAlign w:val="center"/>
          </w:tcPr>
          <w:p w14:paraId="3131455A" w14:textId="77777777" w:rsidR="00902729" w:rsidRDefault="00522BC0" w:rsidP="008F5377">
            <w:pPr>
              <w:jc w:val="center"/>
              <w:rPr>
                <w:rFonts w:ascii="Arial" w:hAnsi="Arial" w:cs="Arial"/>
                <w:sz w:val="16"/>
                <w:szCs w:val="16"/>
              </w:rPr>
            </w:pPr>
            <w:r w:rsidRPr="00F878D4">
              <w:rPr>
                <w:rFonts w:ascii="Arial" w:hAnsi="Arial" w:cs="Arial"/>
                <w:b/>
                <w:sz w:val="16"/>
                <w:szCs w:val="16"/>
              </w:rPr>
              <w:t>Present</w:t>
            </w:r>
            <w:r w:rsidRPr="003054E6">
              <w:rPr>
                <w:rFonts w:ascii="Arial" w:hAnsi="Arial" w:cs="Arial"/>
                <w:sz w:val="16"/>
                <w:szCs w:val="16"/>
              </w:rPr>
              <w:t xml:space="preserve"> the portfolio to a committee of faculty members.</w:t>
            </w:r>
          </w:p>
          <w:p w14:paraId="4A3E65BC" w14:textId="77777777" w:rsidR="00902729" w:rsidRDefault="00902729" w:rsidP="008F5377">
            <w:pPr>
              <w:jc w:val="center"/>
              <w:rPr>
                <w:rFonts w:ascii="Arial" w:hAnsi="Arial" w:cs="Arial"/>
                <w:sz w:val="16"/>
                <w:szCs w:val="16"/>
              </w:rPr>
            </w:pPr>
          </w:p>
          <w:p w14:paraId="56D1C78B" w14:textId="77777777" w:rsidR="00522BC0" w:rsidRPr="003054E6" w:rsidRDefault="00522BC0" w:rsidP="00902729">
            <w:pPr>
              <w:jc w:val="center"/>
              <w:rPr>
                <w:rFonts w:ascii="Arial" w:hAnsi="Arial" w:cs="Arial"/>
                <w:sz w:val="16"/>
                <w:szCs w:val="16"/>
              </w:rPr>
            </w:pPr>
            <w:r w:rsidRPr="00F878D4">
              <w:rPr>
                <w:rFonts w:ascii="Arial" w:hAnsi="Arial" w:cs="Arial"/>
                <w:b/>
                <w:sz w:val="16"/>
                <w:szCs w:val="16"/>
              </w:rPr>
              <w:t>Receive</w:t>
            </w:r>
            <w:r w:rsidRPr="003054E6">
              <w:rPr>
                <w:rFonts w:ascii="Arial" w:hAnsi="Arial" w:cs="Arial"/>
                <w:sz w:val="16"/>
                <w:szCs w:val="16"/>
              </w:rPr>
              <w:t xml:space="preserve"> feedback.</w:t>
            </w:r>
          </w:p>
        </w:tc>
        <w:tc>
          <w:tcPr>
            <w:tcW w:w="236" w:type="pct"/>
            <w:tcBorders>
              <w:top w:val="nil"/>
              <w:bottom w:val="nil"/>
            </w:tcBorders>
            <w:vAlign w:val="center"/>
          </w:tcPr>
          <w:p w14:paraId="48E10F10" w14:textId="77777777" w:rsidR="00522BC0" w:rsidRPr="003054E6" w:rsidRDefault="00522BC0" w:rsidP="00514844">
            <w:pPr>
              <w:jc w:val="center"/>
              <w:rPr>
                <w:rFonts w:ascii="Arial" w:hAnsi="Arial" w:cs="Arial"/>
                <w:sz w:val="16"/>
                <w:szCs w:val="16"/>
              </w:rPr>
            </w:pPr>
            <w:r w:rsidRPr="003054E6">
              <w:rPr>
                <w:rFonts w:ascii="Arial" w:hAnsi="Arial" w:cs="Arial"/>
              </w:rPr>
              <w:t>→</w:t>
            </w:r>
          </w:p>
        </w:tc>
        <w:tc>
          <w:tcPr>
            <w:tcW w:w="750" w:type="pct"/>
            <w:vAlign w:val="center"/>
          </w:tcPr>
          <w:p w14:paraId="7D0BC468" w14:textId="77777777" w:rsidR="00902729" w:rsidRDefault="00522BC0" w:rsidP="00522BC0">
            <w:pPr>
              <w:jc w:val="center"/>
              <w:rPr>
                <w:rFonts w:ascii="Arial" w:hAnsi="Arial" w:cs="Arial"/>
                <w:sz w:val="16"/>
                <w:szCs w:val="16"/>
              </w:rPr>
            </w:pPr>
            <w:r w:rsidRPr="00F878D4">
              <w:rPr>
                <w:rFonts w:ascii="Arial" w:hAnsi="Arial" w:cs="Arial"/>
                <w:b/>
                <w:sz w:val="16"/>
                <w:szCs w:val="16"/>
              </w:rPr>
              <w:t>Revise</w:t>
            </w:r>
            <w:r w:rsidRPr="003054E6">
              <w:rPr>
                <w:rFonts w:ascii="Arial" w:hAnsi="Arial" w:cs="Arial"/>
                <w:sz w:val="16"/>
                <w:szCs w:val="16"/>
              </w:rPr>
              <w:t xml:space="preserve"> the portfolio based on feedback.</w:t>
            </w:r>
          </w:p>
          <w:p w14:paraId="477AC3B1" w14:textId="77777777" w:rsidR="00902729" w:rsidRDefault="00902729" w:rsidP="00522BC0">
            <w:pPr>
              <w:jc w:val="center"/>
              <w:rPr>
                <w:rFonts w:ascii="Arial" w:hAnsi="Arial" w:cs="Arial"/>
                <w:sz w:val="16"/>
                <w:szCs w:val="16"/>
              </w:rPr>
            </w:pPr>
          </w:p>
          <w:p w14:paraId="4BB22528" w14:textId="77777777" w:rsidR="00522BC0" w:rsidRPr="003054E6" w:rsidRDefault="00522BC0" w:rsidP="00902729">
            <w:pPr>
              <w:jc w:val="center"/>
              <w:rPr>
                <w:rFonts w:ascii="Arial" w:hAnsi="Arial" w:cs="Arial"/>
                <w:sz w:val="16"/>
                <w:szCs w:val="16"/>
              </w:rPr>
            </w:pPr>
            <w:r w:rsidRPr="00F878D4">
              <w:rPr>
                <w:rFonts w:ascii="Arial" w:hAnsi="Arial" w:cs="Arial"/>
                <w:b/>
                <w:sz w:val="16"/>
                <w:szCs w:val="16"/>
              </w:rPr>
              <w:t>Seek approval</w:t>
            </w:r>
            <w:r w:rsidRPr="003054E6">
              <w:rPr>
                <w:rFonts w:ascii="Arial" w:hAnsi="Arial" w:cs="Arial"/>
                <w:sz w:val="16"/>
                <w:szCs w:val="16"/>
              </w:rPr>
              <w:t xml:space="preserve"> from each evaluator for final submission.</w:t>
            </w:r>
          </w:p>
        </w:tc>
        <w:tc>
          <w:tcPr>
            <w:tcW w:w="236" w:type="pct"/>
            <w:tcBorders>
              <w:top w:val="nil"/>
              <w:bottom w:val="nil"/>
            </w:tcBorders>
            <w:vAlign w:val="center"/>
          </w:tcPr>
          <w:p w14:paraId="0C4850CB" w14:textId="77777777" w:rsidR="00522BC0" w:rsidRPr="003054E6" w:rsidRDefault="00522BC0" w:rsidP="00514844">
            <w:pPr>
              <w:jc w:val="center"/>
              <w:rPr>
                <w:rFonts w:ascii="Arial" w:hAnsi="Arial" w:cs="Arial"/>
                <w:sz w:val="16"/>
                <w:szCs w:val="16"/>
              </w:rPr>
            </w:pPr>
            <w:r w:rsidRPr="003054E6">
              <w:rPr>
                <w:rFonts w:ascii="Arial" w:hAnsi="Arial" w:cs="Arial"/>
              </w:rPr>
              <w:t>→</w:t>
            </w:r>
          </w:p>
        </w:tc>
        <w:tc>
          <w:tcPr>
            <w:tcW w:w="750" w:type="pct"/>
            <w:vAlign w:val="center"/>
          </w:tcPr>
          <w:p w14:paraId="4D502661" w14:textId="3592EE9B" w:rsidR="00902729" w:rsidRDefault="00522BC0" w:rsidP="0005089B">
            <w:pPr>
              <w:jc w:val="center"/>
              <w:rPr>
                <w:rFonts w:ascii="Arial" w:hAnsi="Arial" w:cs="Arial"/>
                <w:sz w:val="16"/>
                <w:szCs w:val="16"/>
              </w:rPr>
            </w:pPr>
            <w:r w:rsidRPr="00F878D4">
              <w:rPr>
                <w:rFonts w:ascii="Arial" w:hAnsi="Arial" w:cs="Arial"/>
                <w:b/>
                <w:sz w:val="16"/>
                <w:szCs w:val="16"/>
              </w:rPr>
              <w:t>Submit</w:t>
            </w:r>
            <w:r w:rsidRPr="003054E6">
              <w:rPr>
                <w:rFonts w:ascii="Arial" w:hAnsi="Arial" w:cs="Arial"/>
                <w:sz w:val="16"/>
                <w:szCs w:val="16"/>
              </w:rPr>
              <w:t xml:space="preserve"> two softcover </w:t>
            </w:r>
            <w:r w:rsidR="00A56D35">
              <w:rPr>
                <w:rFonts w:ascii="Arial" w:hAnsi="Arial" w:cs="Arial"/>
                <w:sz w:val="16"/>
                <w:szCs w:val="16"/>
              </w:rPr>
              <w:t>archival</w:t>
            </w:r>
            <w:r w:rsidR="00A56D35" w:rsidRPr="003054E6">
              <w:rPr>
                <w:rFonts w:ascii="Arial" w:hAnsi="Arial" w:cs="Arial"/>
                <w:sz w:val="16"/>
                <w:szCs w:val="16"/>
              </w:rPr>
              <w:t xml:space="preserve"> </w:t>
            </w:r>
            <w:r w:rsidRPr="003054E6">
              <w:rPr>
                <w:rFonts w:ascii="Arial" w:hAnsi="Arial" w:cs="Arial"/>
                <w:sz w:val="16"/>
                <w:szCs w:val="16"/>
              </w:rPr>
              <w:t xml:space="preserve">copies </w:t>
            </w:r>
            <w:r w:rsidR="008F5377">
              <w:rPr>
                <w:rFonts w:ascii="Arial" w:hAnsi="Arial" w:cs="Arial"/>
                <w:sz w:val="16"/>
                <w:szCs w:val="16"/>
              </w:rPr>
              <w:t>to the department</w:t>
            </w:r>
            <w:r w:rsidR="0005089B">
              <w:rPr>
                <w:rFonts w:ascii="Arial" w:hAnsi="Arial" w:cs="Arial"/>
                <w:sz w:val="16"/>
                <w:szCs w:val="16"/>
              </w:rPr>
              <w:t>.</w:t>
            </w:r>
          </w:p>
          <w:p w14:paraId="16DD3EA4" w14:textId="77777777" w:rsidR="00902729" w:rsidRDefault="00902729" w:rsidP="0005089B">
            <w:pPr>
              <w:jc w:val="center"/>
              <w:rPr>
                <w:rFonts w:ascii="Arial" w:hAnsi="Arial" w:cs="Arial"/>
                <w:sz w:val="16"/>
                <w:szCs w:val="16"/>
              </w:rPr>
            </w:pPr>
          </w:p>
          <w:p w14:paraId="40B8E688" w14:textId="77777777" w:rsidR="008F5377" w:rsidRPr="003054E6" w:rsidRDefault="0005089B" w:rsidP="00902729">
            <w:pPr>
              <w:jc w:val="center"/>
              <w:rPr>
                <w:rFonts w:ascii="Arial" w:hAnsi="Arial" w:cs="Arial"/>
                <w:sz w:val="16"/>
                <w:szCs w:val="16"/>
              </w:rPr>
            </w:pPr>
            <w:r w:rsidRPr="00F878D4">
              <w:rPr>
                <w:rFonts w:ascii="Arial" w:hAnsi="Arial" w:cs="Arial"/>
                <w:b/>
                <w:sz w:val="16"/>
                <w:szCs w:val="16"/>
              </w:rPr>
              <w:t>U</w:t>
            </w:r>
            <w:r w:rsidR="008F5377" w:rsidRPr="00F878D4">
              <w:rPr>
                <w:rFonts w:ascii="Arial" w:hAnsi="Arial" w:cs="Arial"/>
                <w:b/>
                <w:sz w:val="16"/>
                <w:szCs w:val="16"/>
              </w:rPr>
              <w:t>pload</w:t>
            </w:r>
            <w:r w:rsidR="008F5377">
              <w:rPr>
                <w:rFonts w:ascii="Arial" w:hAnsi="Arial" w:cs="Arial"/>
                <w:sz w:val="16"/>
                <w:szCs w:val="16"/>
              </w:rPr>
              <w:t xml:space="preserve"> one PDF copy </w:t>
            </w:r>
            <w:r>
              <w:rPr>
                <w:rFonts w:ascii="Arial" w:hAnsi="Arial" w:cs="Arial"/>
                <w:sz w:val="16"/>
                <w:szCs w:val="16"/>
              </w:rPr>
              <w:t>to</w:t>
            </w:r>
            <w:r w:rsidR="008F5377">
              <w:rPr>
                <w:rFonts w:ascii="Arial" w:hAnsi="Arial" w:cs="Arial"/>
                <w:sz w:val="16"/>
                <w:szCs w:val="16"/>
              </w:rPr>
              <w:t xml:space="preserve"> the department </w:t>
            </w:r>
            <w:r w:rsidR="00902729">
              <w:rPr>
                <w:rFonts w:ascii="Arial" w:hAnsi="Arial" w:cs="Arial"/>
                <w:sz w:val="16"/>
                <w:szCs w:val="16"/>
              </w:rPr>
              <w:t>homepage</w:t>
            </w:r>
            <w:r w:rsidR="008F5377">
              <w:rPr>
                <w:rFonts w:ascii="Arial" w:hAnsi="Arial" w:cs="Arial"/>
                <w:sz w:val="16"/>
                <w:szCs w:val="16"/>
              </w:rPr>
              <w:t xml:space="preserve">. </w:t>
            </w:r>
          </w:p>
        </w:tc>
      </w:tr>
    </w:tbl>
    <w:p w14:paraId="4F4785B1" w14:textId="77777777" w:rsidR="001E48B7" w:rsidRDefault="001E48B7" w:rsidP="001E48B7"/>
    <w:p w14:paraId="05E0B1D1" w14:textId="77777777" w:rsidR="00076462" w:rsidRDefault="00076462" w:rsidP="00EC458F">
      <w:r w:rsidRPr="00792291">
        <w:rPr>
          <w:i/>
        </w:rPr>
        <w:t>Note.</w:t>
      </w:r>
      <w:r>
        <w:t xml:space="preserve"> </w:t>
      </w:r>
      <w:r w:rsidR="008F5377">
        <w:t xml:space="preserve">Upload </w:t>
      </w:r>
      <w:r w:rsidR="0005089B">
        <w:t>one</w:t>
      </w:r>
      <w:r w:rsidR="009D2636">
        <w:t xml:space="preserve"> PDF </w:t>
      </w:r>
      <w:r w:rsidR="008F5377">
        <w:t xml:space="preserve">copy of </w:t>
      </w:r>
      <w:r w:rsidR="0005089B">
        <w:t>your</w:t>
      </w:r>
      <w:r w:rsidR="008F5377">
        <w:t xml:space="preserve"> final portfolio </w:t>
      </w:r>
      <w:r w:rsidR="009D2636">
        <w:t xml:space="preserve">(maximum 5MB) </w:t>
      </w:r>
      <w:r w:rsidR="008F5377">
        <w:t xml:space="preserve">to the “Department Documents” section of the GS TESOL homepage: </w:t>
      </w:r>
      <w:hyperlink r:id="rId13" w:history="1">
        <w:r w:rsidR="008F5377" w:rsidRPr="00F9259B">
          <w:rPr>
            <w:rStyle w:val="Hyperlink"/>
          </w:rPr>
          <w:t>http://tesolgs.hufs.ac.kr/</w:t>
        </w:r>
      </w:hyperlink>
      <w:r w:rsidR="0005089B">
        <w:t xml:space="preserve">.  </w:t>
      </w:r>
      <w:r w:rsidR="00902729">
        <w:t xml:space="preserve">You will need to log in to upload your PDF.  </w:t>
      </w:r>
      <w:r w:rsidR="0005089B">
        <w:t>Instruct</w:t>
      </w:r>
      <w:r w:rsidR="009D2636">
        <w:t>ions are provided on the homepage</w:t>
      </w:r>
      <w:r w:rsidR="0005089B">
        <w:t>.</w:t>
      </w:r>
    </w:p>
    <w:p w14:paraId="18126297" w14:textId="77777777" w:rsidR="0005089B" w:rsidRDefault="0005089B">
      <w:pPr>
        <w:spacing w:line="240" w:lineRule="auto"/>
      </w:pPr>
      <w:r>
        <w:br w:type="page"/>
      </w:r>
    </w:p>
    <w:p w14:paraId="145CEF29" w14:textId="77777777" w:rsidR="001E48B7" w:rsidRDefault="001E48B7" w:rsidP="0030617D">
      <w:pPr>
        <w:pStyle w:val="Heading1"/>
        <w:numPr>
          <w:ilvl w:val="0"/>
          <w:numId w:val="1"/>
        </w:numPr>
      </w:pPr>
      <w:bookmarkStart w:id="42" w:name="_Toc329242588"/>
      <w:r>
        <w:lastRenderedPageBreak/>
        <w:t>Grading Criteria</w:t>
      </w:r>
      <w:bookmarkEnd w:id="42"/>
    </w:p>
    <w:p w14:paraId="4C4FA321" w14:textId="77777777" w:rsidR="001E649D" w:rsidRDefault="001E649D" w:rsidP="001E649D">
      <w:pPr>
        <w:pStyle w:val="Heading2"/>
      </w:pPr>
      <w:bookmarkStart w:id="43" w:name="_Toc329242589"/>
      <w:r>
        <w:t>Portfolio</w:t>
      </w:r>
      <w:bookmarkEnd w:id="43"/>
    </w:p>
    <w:p w14:paraId="2631FB69" w14:textId="5C0C5C77" w:rsidR="001E48B7" w:rsidRDefault="001E48B7" w:rsidP="001E48B7">
      <w:r>
        <w:t>The</w:t>
      </w:r>
      <w:r w:rsidR="007D5282">
        <w:t xml:space="preserve"> grade for the</w:t>
      </w:r>
      <w:r>
        <w:t xml:space="preserve"> portfolio</w:t>
      </w:r>
      <w:r w:rsidR="00902729">
        <w:t xml:space="preserve"> </w:t>
      </w:r>
      <w:r w:rsidR="00F7558D">
        <w:t xml:space="preserve">that you submit in Week 11 </w:t>
      </w:r>
      <w:r w:rsidR="00902729">
        <w:t>(maximum 100 points)</w:t>
      </w:r>
      <w:r w:rsidR="007D5282">
        <w:t xml:space="preserve"> is based on the following criteria</w:t>
      </w:r>
      <w:r>
        <w:t>:</w:t>
      </w:r>
    </w:p>
    <w:p w14:paraId="6686BD7D" w14:textId="77777777" w:rsidR="001E48B7" w:rsidRDefault="001E48B7" w:rsidP="001E48B7"/>
    <w:p w14:paraId="5A205626" w14:textId="77777777" w:rsidR="005920AE" w:rsidRDefault="00256E32" w:rsidP="005920AE">
      <w:pPr>
        <w:pStyle w:val="Heading3"/>
      </w:pPr>
      <w:r>
        <w:t>Literature Review</w:t>
      </w:r>
    </w:p>
    <w:p w14:paraId="2595E5AB" w14:textId="77777777" w:rsidR="001E48B7" w:rsidRDefault="00CD4F6F" w:rsidP="005920AE">
      <w:pPr>
        <w:pStyle w:val="ListParagraph"/>
      </w:pPr>
      <w:r>
        <w:t xml:space="preserve">The </w:t>
      </w:r>
      <w:r w:rsidR="00256E32">
        <w:t>literature review</w:t>
      </w:r>
      <w:r>
        <w:t xml:space="preserve"> clearly expresses the student’s approaches to language teaching used in the portfolio and the theoretical kno</w:t>
      </w:r>
      <w:r w:rsidR="00256E32">
        <w:t xml:space="preserve">wledge and empirical evidence </w:t>
      </w:r>
      <w:r>
        <w:t>on which the teaching approach</w:t>
      </w:r>
      <w:r w:rsidR="00E718F7">
        <w:t xml:space="preserve"> and methods are</w:t>
      </w:r>
      <w:r>
        <w:t xml:space="preserve"> based.  </w:t>
      </w:r>
      <w:r w:rsidR="001E48B7">
        <w:t xml:space="preserve">Throughout the teaching </w:t>
      </w:r>
      <w:r w:rsidR="00256E32">
        <w:t>literature review</w:t>
      </w:r>
      <w:r w:rsidR="001E48B7">
        <w:t xml:space="preserve">, ample references to textbooks, academic journals, and other </w:t>
      </w:r>
      <w:r w:rsidR="001A6548">
        <w:t>scholarly works</w:t>
      </w:r>
      <w:r w:rsidR="001E48B7">
        <w:t xml:space="preserve"> intelligently support the </w:t>
      </w:r>
      <w:r w:rsidR="00966B5F">
        <w:t>student’s</w:t>
      </w:r>
      <w:r w:rsidR="001E48B7">
        <w:t xml:space="preserve"> knowledge about TESOL</w:t>
      </w:r>
      <w:r w:rsidR="001A6548">
        <w:t xml:space="preserve"> theory and pedagogy</w:t>
      </w:r>
      <w:r w:rsidR="001E48B7">
        <w:t>.</w:t>
      </w:r>
    </w:p>
    <w:p w14:paraId="0298A040" w14:textId="77777777" w:rsidR="001E48B7" w:rsidRDefault="001E48B7" w:rsidP="001E48B7"/>
    <w:p w14:paraId="34486389" w14:textId="77777777" w:rsidR="005920AE" w:rsidRDefault="00A22CD7" w:rsidP="005920AE">
      <w:pPr>
        <w:pStyle w:val="Heading3"/>
      </w:pPr>
      <w:r w:rsidRPr="001874B4">
        <w:t>Unit Plan</w:t>
      </w:r>
    </w:p>
    <w:p w14:paraId="581F3FA9" w14:textId="77777777" w:rsidR="001874B4" w:rsidRDefault="001E48B7" w:rsidP="005920AE">
      <w:pPr>
        <w:pStyle w:val="ListParagraph"/>
      </w:pPr>
      <w:r>
        <w:t>The unit plan thorough</w:t>
      </w:r>
      <w:r w:rsidR="00CD4F6F">
        <w:t>ly describes the</w:t>
      </w:r>
      <w:r>
        <w:t xml:space="preserve"> </w:t>
      </w:r>
      <w:r w:rsidR="0066490D">
        <w:t xml:space="preserve">learners, the learning environment, </w:t>
      </w:r>
      <w:r>
        <w:t xml:space="preserve">unit </w:t>
      </w:r>
      <w:r w:rsidR="0066490D">
        <w:t xml:space="preserve">goals, </w:t>
      </w:r>
      <w:r w:rsidR="00CD4F6F">
        <w:t>learning threads, lesson plans, and assessment</w:t>
      </w:r>
      <w:r w:rsidR="00EA3547">
        <w:t xml:space="preserve">.  </w:t>
      </w:r>
      <w:r w:rsidR="00CD4F6F">
        <w:t>Description of the learners and learning environment are su</w:t>
      </w:r>
      <w:r w:rsidR="001D2093">
        <w:t>ff</w:t>
      </w:r>
      <w:r w:rsidR="00CD4F6F">
        <w:t xml:space="preserve">iciently complete and </w:t>
      </w:r>
      <w:r w:rsidR="00F07980">
        <w:t>detailed</w:t>
      </w:r>
      <w:r w:rsidR="00CD4F6F">
        <w:t xml:space="preserve">.  </w:t>
      </w:r>
      <w:r>
        <w:t xml:space="preserve">Choices made concerning unit goals, selection of content, selection of target vocabulary, selection of target </w:t>
      </w:r>
      <w:r w:rsidR="0066490D">
        <w:t>grammar, integration of</w:t>
      </w:r>
      <w:r>
        <w:t xml:space="preserve"> language skills, and the sequencing of all relevant components therein are adequat</w:t>
      </w:r>
      <w:r w:rsidR="003971F7">
        <w:t>ely described and explained, refl</w:t>
      </w:r>
      <w:r>
        <w:t>ect sound pedagogy, and suit t</w:t>
      </w:r>
      <w:r w:rsidR="0066490D">
        <w:t xml:space="preserve">he </w:t>
      </w:r>
      <w:r w:rsidR="00F07980">
        <w:t xml:space="preserve">learners and </w:t>
      </w:r>
      <w:r w:rsidR="0066490D">
        <w:t>learning environment</w:t>
      </w:r>
      <w:r>
        <w:t xml:space="preserve"> well</w:t>
      </w:r>
      <w:r w:rsidR="00F07980">
        <w:t xml:space="preserve">.  </w:t>
      </w:r>
      <w:r>
        <w:t>The lesson plans exemplify the pedagogical choices described in the unit plan and accurately re</w:t>
      </w:r>
      <w:r w:rsidR="003971F7">
        <w:t>fl</w:t>
      </w:r>
      <w:r>
        <w:t xml:space="preserve">ect the </w:t>
      </w:r>
      <w:r w:rsidR="00A730A4">
        <w:t>theory and pedagogy</w:t>
      </w:r>
      <w:r>
        <w:t xml:space="preserve"> described in the </w:t>
      </w:r>
      <w:r w:rsidR="006816EF">
        <w:t>literature review</w:t>
      </w:r>
      <w:r w:rsidR="00EA3547">
        <w:t xml:space="preserve">.  </w:t>
      </w:r>
      <w:r>
        <w:t>Each lesson plan provides a clear set of language learning objectives that are achieved through a logical and thoroughly described sequencing of activities, tasks, appropriate use of materials, and homework in at least one lesson plan</w:t>
      </w:r>
      <w:r w:rsidR="00EA3547">
        <w:t xml:space="preserve">.  </w:t>
      </w:r>
      <w:r>
        <w:t>The materials accompanying each lesson plan are neat, organized, professionally constructed, and help learners accomplish the lesson objectives.</w:t>
      </w:r>
      <w:r w:rsidR="00F07980">
        <w:t xml:space="preserve">  The unit plan also includes appropriate assessment tasks with information about evaluation.  All pedagogical choices are intelligently rationalized with su</w:t>
      </w:r>
      <w:r w:rsidR="001D2093">
        <w:t>ff</w:t>
      </w:r>
      <w:r w:rsidR="00F07980">
        <w:t>icient references to empirical studies and scholarly works from the field of language teaching or fields relevant to language teaching that the student feels is necessary to include in the portfolio</w:t>
      </w:r>
      <w:r w:rsidR="008F3CC1">
        <w:t>.</w:t>
      </w:r>
      <w:r w:rsidR="001874B4">
        <w:br/>
      </w:r>
    </w:p>
    <w:p w14:paraId="41DA0C6A" w14:textId="77777777" w:rsidR="005920AE" w:rsidRDefault="001E48B7" w:rsidP="005920AE">
      <w:pPr>
        <w:pStyle w:val="Heading3"/>
      </w:pPr>
      <w:r w:rsidRPr="001874B4">
        <w:t xml:space="preserve">ELT </w:t>
      </w:r>
      <w:r w:rsidR="00FA394D" w:rsidRPr="001874B4">
        <w:t>Only</w:t>
      </w:r>
      <w:r w:rsidRPr="001874B4">
        <w:t xml:space="preserve">: Teaching Demonstration </w:t>
      </w:r>
      <w:r w:rsidR="00A22CD7" w:rsidRPr="001874B4">
        <w:t>and Analysis</w:t>
      </w:r>
    </w:p>
    <w:p w14:paraId="651B0610" w14:textId="77777777" w:rsidR="001874B4" w:rsidRDefault="001E48B7" w:rsidP="005920AE">
      <w:pPr>
        <w:pStyle w:val="ListParagraph"/>
      </w:pPr>
      <w:r>
        <w:t xml:space="preserve">The teaching demonstration showcases clearly the student’s ability to conduct a </w:t>
      </w:r>
      <w:r w:rsidR="009D4CD7">
        <w:t>language-learning</w:t>
      </w:r>
      <w:r>
        <w:t xml:space="preserve"> lesson in a conﬁdent and professional manner, using language that is </w:t>
      </w:r>
      <w:r w:rsidR="009D4CD7">
        <w:t>level appropriate</w:t>
      </w:r>
      <w:r w:rsidR="0030617D">
        <w:t xml:space="preserve"> </w:t>
      </w:r>
      <w:r w:rsidR="009D4CD7">
        <w:t xml:space="preserve">for the learners </w:t>
      </w:r>
      <w:r w:rsidR="003C3E15">
        <w:t>and attends</w:t>
      </w:r>
      <w:r w:rsidR="0030617D">
        <w:t xml:space="preserve"> well to a</w:t>
      </w:r>
      <w:r w:rsidR="001D2093">
        <w:t>ff</w:t>
      </w:r>
      <w:r>
        <w:t>ective factors</w:t>
      </w:r>
      <w:r w:rsidR="00EA3547">
        <w:t xml:space="preserve">.  </w:t>
      </w:r>
      <w:r>
        <w:t xml:space="preserve">The teaching demonstration </w:t>
      </w:r>
      <w:r w:rsidR="003C3E15">
        <w:t>is likely to engage</w:t>
      </w:r>
      <w:r>
        <w:t xml:space="preserve"> the </w:t>
      </w:r>
      <w:r w:rsidR="009D4CD7">
        <w:t>learners</w:t>
      </w:r>
      <w:r>
        <w:t xml:space="preserve"> </w:t>
      </w:r>
      <w:r w:rsidR="003C3E15">
        <w:t xml:space="preserve">in an actual classroom setting </w:t>
      </w:r>
      <w:r>
        <w:t>through its content</w:t>
      </w:r>
      <w:r w:rsidR="0030617D">
        <w:t xml:space="preserve"> and e</w:t>
      </w:r>
      <w:r w:rsidR="001D2093">
        <w:t>ff</w:t>
      </w:r>
      <w:r w:rsidR="00300687">
        <w:t xml:space="preserve">ective use of </w:t>
      </w:r>
      <w:r>
        <w:t xml:space="preserve">materials, </w:t>
      </w:r>
      <w:r w:rsidR="003C3E15">
        <w:t xml:space="preserve">and also </w:t>
      </w:r>
      <w:r>
        <w:t>succe</w:t>
      </w:r>
      <w:r w:rsidR="003C3E15">
        <w:t>ssfully accomplish</w:t>
      </w:r>
      <w:r>
        <w:t xml:space="preserve"> its content and language objectives.</w:t>
      </w:r>
      <w:r w:rsidR="001874B4">
        <w:br/>
      </w:r>
    </w:p>
    <w:p w14:paraId="58C47F8F" w14:textId="77777777" w:rsidR="005920AE" w:rsidRDefault="001E48B7" w:rsidP="005920AE">
      <w:pPr>
        <w:pStyle w:val="Heading3"/>
      </w:pPr>
      <w:r w:rsidRPr="001874B4">
        <w:t>ELT</w:t>
      </w:r>
      <w:r w:rsidR="009B0261">
        <w:t xml:space="preserve"> </w:t>
      </w:r>
      <w:r w:rsidRPr="001874B4">
        <w:t>C</w:t>
      </w:r>
      <w:r w:rsidR="00A22CD7" w:rsidRPr="001874B4">
        <w:t xml:space="preserve">D </w:t>
      </w:r>
      <w:r w:rsidR="00FA394D" w:rsidRPr="001874B4">
        <w:t>Only</w:t>
      </w:r>
      <w:r w:rsidR="00A22CD7" w:rsidRPr="001874B4">
        <w:t>: Educational Website and Analysis</w:t>
      </w:r>
    </w:p>
    <w:p w14:paraId="055E726F" w14:textId="77777777" w:rsidR="001874B4" w:rsidRDefault="001E48B7" w:rsidP="005920AE">
      <w:pPr>
        <w:pStyle w:val="ListParagraph"/>
      </w:pPr>
      <w:r>
        <w:t>The educational website showcases clearly the student’s ability to create an online learning environment that is functional, visually stimulating, and easy to navigate, and that adheres to the principles and instructional strategies of MALL and blended learning</w:t>
      </w:r>
      <w:r w:rsidR="00EA3547">
        <w:t xml:space="preserve">.  </w:t>
      </w:r>
      <w:r>
        <w:t xml:space="preserve">The online activities complement and help </w:t>
      </w:r>
      <w:r w:rsidR="009D4CD7">
        <w:t>learners</w:t>
      </w:r>
      <w:r>
        <w:t xml:space="preserve"> accomplish the goals described in the unit plan and the objectives described in the lesson plans.</w:t>
      </w:r>
      <w:r w:rsidR="001874B4">
        <w:br/>
      </w:r>
    </w:p>
    <w:p w14:paraId="1358CBDE" w14:textId="77777777" w:rsidR="005920AE" w:rsidRDefault="00F07980" w:rsidP="005920AE">
      <w:pPr>
        <w:pStyle w:val="Heading3"/>
      </w:pPr>
      <w:r w:rsidRPr="001874B4">
        <w:t>Other Sections</w:t>
      </w:r>
    </w:p>
    <w:p w14:paraId="5091B853" w14:textId="77777777" w:rsidR="00F07980" w:rsidRDefault="00A730A4" w:rsidP="005920AE">
      <w:pPr>
        <w:pStyle w:val="ListParagraph"/>
      </w:pPr>
      <w:r>
        <w:t>Other sections of the portfolio not mentioned in the criteria above support the overall portfolio and reflect professionalism in content and format.</w:t>
      </w:r>
    </w:p>
    <w:p w14:paraId="51B69340" w14:textId="77777777" w:rsidR="001E48B7" w:rsidRDefault="001E48B7" w:rsidP="001E649D">
      <w:pPr>
        <w:pStyle w:val="Heading2"/>
      </w:pPr>
      <w:bookmarkStart w:id="44" w:name="_Toc329242590"/>
      <w:r>
        <w:lastRenderedPageBreak/>
        <w:t>Presentation</w:t>
      </w:r>
      <w:bookmarkEnd w:id="44"/>
    </w:p>
    <w:p w14:paraId="643BD278" w14:textId="606C6BA0" w:rsidR="001874B4" w:rsidRDefault="001874B4" w:rsidP="001874B4">
      <w:r>
        <w:t>The grade for the presentation</w:t>
      </w:r>
      <w:r w:rsidR="00902729">
        <w:t xml:space="preserve"> </w:t>
      </w:r>
      <w:r w:rsidR="00A56D35">
        <w:t xml:space="preserve">in Week 14 </w:t>
      </w:r>
      <w:r w:rsidR="00902729">
        <w:t>(maximum 100 points)</w:t>
      </w:r>
      <w:r>
        <w:t xml:space="preserve"> is based on the following criteria:</w:t>
      </w:r>
    </w:p>
    <w:p w14:paraId="66063130" w14:textId="77777777" w:rsidR="001874B4" w:rsidRDefault="001874B4" w:rsidP="001874B4"/>
    <w:p w14:paraId="1699F859" w14:textId="77777777" w:rsidR="005920AE" w:rsidRPr="005920AE" w:rsidRDefault="001874B4" w:rsidP="004D421D">
      <w:pPr>
        <w:pStyle w:val="Heading3"/>
      </w:pPr>
      <w:r w:rsidRPr="001874B4">
        <w:t>Knowledge</w:t>
      </w:r>
    </w:p>
    <w:p w14:paraId="2BD9361D" w14:textId="77777777" w:rsidR="001874B4" w:rsidRDefault="001874B4" w:rsidP="005920AE">
      <w:pPr>
        <w:pStyle w:val="ListParagraph"/>
      </w:pPr>
      <w:r>
        <w:t>The presentation demonstrates clearly the student’s approaches to language teaching used in the portfolio and the theoretical knowledge and empirical evidence upon which the teaching approach</w:t>
      </w:r>
      <w:r w:rsidR="006816EF">
        <w:t>es and methods are</w:t>
      </w:r>
      <w:r>
        <w:t xml:space="preserve"> based.  The presentation also demonstrates thoughtful re</w:t>
      </w:r>
      <w:r w:rsidR="003971F7">
        <w:t>fl</w:t>
      </w:r>
      <w:r>
        <w:t>ection on issues related to TESOL and language teaching that have been raised in the portfolio.</w:t>
      </w:r>
    </w:p>
    <w:p w14:paraId="46FDD0D3" w14:textId="77777777" w:rsidR="001874B4" w:rsidRDefault="001874B4" w:rsidP="001874B4"/>
    <w:p w14:paraId="124103C6" w14:textId="77777777" w:rsidR="005920AE" w:rsidRDefault="001874B4" w:rsidP="004D421D">
      <w:pPr>
        <w:pStyle w:val="Heading3"/>
      </w:pPr>
      <w:r w:rsidRPr="001874B4">
        <w:t>Presentation Ability</w:t>
      </w:r>
    </w:p>
    <w:p w14:paraId="633A8397" w14:textId="77777777" w:rsidR="001874B4" w:rsidRPr="001874B4" w:rsidRDefault="001874B4" w:rsidP="005920AE">
      <w:pPr>
        <w:pStyle w:val="ListParagraph"/>
        <w:rPr>
          <w:b/>
        </w:rPr>
      </w:pPr>
      <w:r>
        <w:t>The presentation is organized imaginatively and is effective at conveying ideas to the audience.  The student speaks clearly enough to be heard, using eye contact, a lively tone, and gestures to engage the audience.  If included, visual aids are appropriate and complement the presentation, and are referred to at appropriate times during the presentation.</w:t>
      </w:r>
    </w:p>
    <w:p w14:paraId="56D72EB1" w14:textId="77777777" w:rsidR="001874B4" w:rsidRDefault="001874B4" w:rsidP="001874B4"/>
    <w:p w14:paraId="1827194A" w14:textId="77777777" w:rsidR="005920AE" w:rsidRDefault="001874B4" w:rsidP="004D421D">
      <w:pPr>
        <w:pStyle w:val="Heading3"/>
      </w:pPr>
      <w:r w:rsidRPr="001874B4">
        <w:t>Q&amp;A</w:t>
      </w:r>
    </w:p>
    <w:p w14:paraId="2F01EF52" w14:textId="77777777" w:rsidR="001874B4" w:rsidRPr="001874B4" w:rsidRDefault="001874B4" w:rsidP="005920AE">
      <w:pPr>
        <w:pStyle w:val="ListParagraph"/>
        <w:rPr>
          <w:b/>
        </w:rPr>
      </w:pPr>
      <w:r>
        <w:t>The student responds effectively to faculty panel questions by answering questions and addressing comments directly and completely.</w:t>
      </w:r>
    </w:p>
    <w:p w14:paraId="7846E28B" w14:textId="77777777" w:rsidR="001874B4" w:rsidRDefault="001874B4" w:rsidP="005920AE">
      <w:pPr>
        <w:pStyle w:val="Heading3"/>
        <w:numPr>
          <w:ilvl w:val="0"/>
          <w:numId w:val="0"/>
        </w:numPr>
      </w:pPr>
    </w:p>
    <w:p w14:paraId="526DF2D2" w14:textId="77777777" w:rsidR="005920AE" w:rsidRDefault="001E48B7" w:rsidP="001E48B7">
      <w:pPr>
        <w:pStyle w:val="Heading3"/>
      </w:pPr>
      <w:r w:rsidRPr="00014F6A">
        <w:t>Format</w:t>
      </w:r>
    </w:p>
    <w:p w14:paraId="5F0933BC" w14:textId="60D870E5" w:rsidR="001E48B7" w:rsidRDefault="00F23BEE" w:rsidP="004D421D">
      <w:pPr>
        <w:pStyle w:val="ListParagraph"/>
      </w:pPr>
      <w:r>
        <w:t>P</w:t>
      </w:r>
      <w:r w:rsidR="001E48B7">
        <w:t>resentations consist of a 5-minute setup</w:t>
      </w:r>
      <w:r w:rsidR="00C45189">
        <w:t>, 10-minute presentation, and</w:t>
      </w:r>
      <w:r w:rsidR="001E48B7">
        <w:t xml:space="preserve"> </w:t>
      </w:r>
      <w:r w:rsidR="00373527">
        <w:t>15</w:t>
      </w:r>
      <w:r w:rsidR="001E48B7">
        <w:t>-minute Q&amp;</w:t>
      </w:r>
      <w:r w:rsidR="00EC458F">
        <w:t xml:space="preserve">A </w:t>
      </w:r>
      <w:r w:rsidR="00C45189">
        <w:t xml:space="preserve">by a </w:t>
      </w:r>
      <w:r w:rsidR="00EC458F">
        <w:t xml:space="preserve">committee of </w:t>
      </w:r>
      <w:r w:rsidR="00C45189">
        <w:t>two evaluators and your</w:t>
      </w:r>
      <w:r w:rsidR="001E48B7">
        <w:t xml:space="preserve"> </w:t>
      </w:r>
      <w:r w:rsidR="00683F9F">
        <w:t>advisor</w:t>
      </w:r>
      <w:r w:rsidR="001E48B7">
        <w:t>.</w:t>
      </w:r>
    </w:p>
    <w:p w14:paraId="7F129E24" w14:textId="77777777" w:rsidR="001E48B7" w:rsidRDefault="001E48B7" w:rsidP="001E48B7"/>
    <w:tbl>
      <w:tblPr>
        <w:tblStyle w:val="TableGrid"/>
        <w:tblW w:w="0" w:type="auto"/>
        <w:jc w:val="center"/>
        <w:tblLook w:val="04A0" w:firstRow="1" w:lastRow="0" w:firstColumn="1" w:lastColumn="0" w:noHBand="0" w:noVBand="1"/>
      </w:tblPr>
      <w:tblGrid>
        <w:gridCol w:w="1701"/>
        <w:gridCol w:w="436"/>
        <w:gridCol w:w="1701"/>
        <w:gridCol w:w="436"/>
        <w:gridCol w:w="1701"/>
      </w:tblGrid>
      <w:tr w:rsidR="009212BA" w:rsidRPr="003054E6" w14:paraId="08857B19" w14:textId="77777777" w:rsidTr="009212BA">
        <w:trPr>
          <w:trHeight w:val="447"/>
          <w:jc w:val="center"/>
        </w:trPr>
        <w:tc>
          <w:tcPr>
            <w:tcW w:w="1701" w:type="dxa"/>
            <w:shd w:val="clear" w:color="auto" w:fill="D9D9D9" w:themeFill="background1" w:themeFillShade="D9"/>
            <w:vAlign w:val="center"/>
          </w:tcPr>
          <w:p w14:paraId="0849CC09" w14:textId="77777777" w:rsidR="009212BA" w:rsidRPr="003054E6" w:rsidRDefault="009212BA" w:rsidP="009212BA">
            <w:pPr>
              <w:jc w:val="center"/>
              <w:rPr>
                <w:rFonts w:ascii="Arial" w:hAnsi="Arial" w:cs="Arial"/>
                <w:b/>
                <w:sz w:val="16"/>
                <w:szCs w:val="16"/>
              </w:rPr>
            </w:pPr>
            <w:r w:rsidRPr="003054E6">
              <w:rPr>
                <w:rFonts w:ascii="Arial" w:hAnsi="Arial" w:cs="Arial"/>
                <w:b/>
                <w:sz w:val="16"/>
                <w:szCs w:val="16"/>
              </w:rPr>
              <w:t>Setup</w:t>
            </w:r>
          </w:p>
        </w:tc>
        <w:tc>
          <w:tcPr>
            <w:tcW w:w="436" w:type="dxa"/>
            <w:vMerge w:val="restart"/>
            <w:tcBorders>
              <w:top w:val="nil"/>
            </w:tcBorders>
            <w:vAlign w:val="center"/>
          </w:tcPr>
          <w:p w14:paraId="1225199D" w14:textId="77777777" w:rsidR="009212BA" w:rsidRPr="003054E6" w:rsidRDefault="003054E6" w:rsidP="009212BA">
            <w:pPr>
              <w:jc w:val="center"/>
              <w:rPr>
                <w:rFonts w:ascii="Arial" w:hAnsi="Arial" w:cs="Arial"/>
                <w:sz w:val="16"/>
                <w:szCs w:val="16"/>
              </w:rPr>
            </w:pPr>
            <w:r w:rsidRPr="003054E6">
              <w:rPr>
                <w:rFonts w:ascii="Arial" w:hAnsi="Arial" w:cs="Arial"/>
              </w:rPr>
              <w:t>→</w:t>
            </w:r>
          </w:p>
        </w:tc>
        <w:tc>
          <w:tcPr>
            <w:tcW w:w="1701" w:type="dxa"/>
            <w:shd w:val="clear" w:color="auto" w:fill="D9D9D9" w:themeFill="background1" w:themeFillShade="D9"/>
            <w:vAlign w:val="center"/>
          </w:tcPr>
          <w:p w14:paraId="3454532F" w14:textId="77777777" w:rsidR="009212BA" w:rsidRPr="003054E6" w:rsidRDefault="009212BA" w:rsidP="009212BA">
            <w:pPr>
              <w:jc w:val="center"/>
              <w:rPr>
                <w:rFonts w:ascii="Arial" w:hAnsi="Arial" w:cs="Arial"/>
                <w:b/>
                <w:sz w:val="16"/>
                <w:szCs w:val="16"/>
              </w:rPr>
            </w:pPr>
            <w:r w:rsidRPr="003054E6">
              <w:rPr>
                <w:rFonts w:ascii="Arial" w:hAnsi="Arial" w:cs="Arial"/>
                <w:b/>
                <w:sz w:val="16"/>
                <w:szCs w:val="16"/>
              </w:rPr>
              <w:t>Presentation</w:t>
            </w:r>
          </w:p>
        </w:tc>
        <w:tc>
          <w:tcPr>
            <w:tcW w:w="436" w:type="dxa"/>
            <w:vMerge w:val="restart"/>
            <w:tcBorders>
              <w:top w:val="nil"/>
              <w:bottom w:val="nil"/>
            </w:tcBorders>
            <w:vAlign w:val="center"/>
          </w:tcPr>
          <w:p w14:paraId="2207FFED" w14:textId="77777777" w:rsidR="009212BA" w:rsidRPr="003054E6" w:rsidRDefault="003054E6" w:rsidP="009212BA">
            <w:pPr>
              <w:jc w:val="center"/>
              <w:rPr>
                <w:rFonts w:ascii="Arial" w:hAnsi="Arial" w:cs="Arial"/>
                <w:sz w:val="16"/>
                <w:szCs w:val="16"/>
              </w:rPr>
            </w:pPr>
            <w:r w:rsidRPr="003054E6">
              <w:rPr>
                <w:rFonts w:ascii="Arial" w:hAnsi="Arial" w:cs="Arial"/>
              </w:rPr>
              <w:t>→</w:t>
            </w:r>
          </w:p>
        </w:tc>
        <w:tc>
          <w:tcPr>
            <w:tcW w:w="1701" w:type="dxa"/>
            <w:shd w:val="clear" w:color="auto" w:fill="D9D9D9" w:themeFill="background1" w:themeFillShade="D9"/>
            <w:vAlign w:val="center"/>
          </w:tcPr>
          <w:p w14:paraId="27F1F660" w14:textId="77777777" w:rsidR="009212BA" w:rsidRPr="003054E6" w:rsidRDefault="009212BA" w:rsidP="009212BA">
            <w:pPr>
              <w:jc w:val="center"/>
              <w:rPr>
                <w:rFonts w:ascii="Arial" w:hAnsi="Arial" w:cs="Arial"/>
                <w:b/>
                <w:sz w:val="16"/>
                <w:szCs w:val="16"/>
              </w:rPr>
            </w:pPr>
            <w:r w:rsidRPr="003054E6">
              <w:rPr>
                <w:rFonts w:ascii="Arial" w:hAnsi="Arial" w:cs="Arial"/>
                <w:b/>
                <w:sz w:val="16"/>
                <w:szCs w:val="16"/>
              </w:rPr>
              <w:t>Q&amp;A</w:t>
            </w:r>
          </w:p>
        </w:tc>
      </w:tr>
      <w:tr w:rsidR="009212BA" w:rsidRPr="003054E6" w14:paraId="5F7212EF" w14:textId="77777777" w:rsidTr="0030617D">
        <w:trPr>
          <w:trHeight w:val="562"/>
          <w:jc w:val="center"/>
        </w:trPr>
        <w:tc>
          <w:tcPr>
            <w:tcW w:w="1701" w:type="dxa"/>
            <w:vAlign w:val="center"/>
          </w:tcPr>
          <w:p w14:paraId="03D026BB" w14:textId="77777777" w:rsidR="009212BA" w:rsidRPr="003054E6" w:rsidRDefault="009212BA" w:rsidP="009212BA">
            <w:pPr>
              <w:jc w:val="center"/>
              <w:rPr>
                <w:rFonts w:ascii="Arial" w:hAnsi="Arial" w:cs="Arial"/>
                <w:sz w:val="16"/>
                <w:szCs w:val="16"/>
              </w:rPr>
            </w:pPr>
            <w:r w:rsidRPr="003054E6">
              <w:rPr>
                <w:rFonts w:ascii="Arial" w:hAnsi="Arial" w:cs="Arial"/>
                <w:sz w:val="16"/>
                <w:szCs w:val="16"/>
              </w:rPr>
              <w:t>5 minutes</w:t>
            </w:r>
          </w:p>
        </w:tc>
        <w:tc>
          <w:tcPr>
            <w:tcW w:w="436" w:type="dxa"/>
            <w:vMerge/>
            <w:tcBorders>
              <w:bottom w:val="nil"/>
            </w:tcBorders>
            <w:vAlign w:val="center"/>
          </w:tcPr>
          <w:p w14:paraId="636A93B2" w14:textId="77777777" w:rsidR="009212BA" w:rsidRPr="003054E6" w:rsidRDefault="009212BA" w:rsidP="009212BA">
            <w:pPr>
              <w:jc w:val="center"/>
              <w:rPr>
                <w:rFonts w:ascii="Arial" w:hAnsi="Arial" w:cs="Arial"/>
                <w:sz w:val="16"/>
                <w:szCs w:val="16"/>
              </w:rPr>
            </w:pPr>
          </w:p>
        </w:tc>
        <w:tc>
          <w:tcPr>
            <w:tcW w:w="1701" w:type="dxa"/>
            <w:vAlign w:val="center"/>
          </w:tcPr>
          <w:p w14:paraId="0AB1039C" w14:textId="77777777" w:rsidR="009212BA" w:rsidRPr="003054E6" w:rsidRDefault="009212BA" w:rsidP="009212BA">
            <w:pPr>
              <w:jc w:val="center"/>
              <w:rPr>
                <w:rFonts w:ascii="Arial" w:hAnsi="Arial" w:cs="Arial"/>
                <w:sz w:val="16"/>
                <w:szCs w:val="16"/>
              </w:rPr>
            </w:pPr>
            <w:r w:rsidRPr="003054E6">
              <w:rPr>
                <w:rFonts w:ascii="Arial" w:hAnsi="Arial" w:cs="Arial"/>
                <w:sz w:val="16"/>
                <w:szCs w:val="16"/>
              </w:rPr>
              <w:t>10 minutes</w:t>
            </w:r>
          </w:p>
        </w:tc>
        <w:tc>
          <w:tcPr>
            <w:tcW w:w="436" w:type="dxa"/>
            <w:vMerge/>
            <w:tcBorders>
              <w:bottom w:val="nil"/>
            </w:tcBorders>
            <w:vAlign w:val="center"/>
          </w:tcPr>
          <w:p w14:paraId="43E43962" w14:textId="77777777" w:rsidR="009212BA" w:rsidRPr="003054E6" w:rsidRDefault="009212BA" w:rsidP="009212BA">
            <w:pPr>
              <w:jc w:val="center"/>
              <w:rPr>
                <w:rFonts w:ascii="Arial" w:hAnsi="Arial" w:cs="Arial"/>
                <w:sz w:val="16"/>
                <w:szCs w:val="16"/>
              </w:rPr>
            </w:pPr>
          </w:p>
        </w:tc>
        <w:tc>
          <w:tcPr>
            <w:tcW w:w="1701" w:type="dxa"/>
            <w:vAlign w:val="center"/>
          </w:tcPr>
          <w:p w14:paraId="257A49E8" w14:textId="6A6FF10F" w:rsidR="009212BA" w:rsidRPr="003054E6" w:rsidRDefault="00373527" w:rsidP="00373527">
            <w:pPr>
              <w:jc w:val="center"/>
              <w:rPr>
                <w:rFonts w:ascii="Arial" w:hAnsi="Arial" w:cs="Arial"/>
                <w:sz w:val="16"/>
                <w:szCs w:val="16"/>
              </w:rPr>
            </w:pPr>
            <w:r w:rsidRPr="003054E6">
              <w:rPr>
                <w:rFonts w:ascii="Arial" w:hAnsi="Arial" w:cs="Arial"/>
                <w:sz w:val="16"/>
                <w:szCs w:val="16"/>
              </w:rPr>
              <w:t>1</w:t>
            </w:r>
            <w:r>
              <w:rPr>
                <w:rFonts w:ascii="Arial" w:hAnsi="Arial" w:cs="Arial"/>
                <w:sz w:val="16"/>
                <w:szCs w:val="16"/>
              </w:rPr>
              <w:t>5</w:t>
            </w:r>
            <w:r w:rsidRPr="003054E6">
              <w:rPr>
                <w:rFonts w:ascii="Arial" w:hAnsi="Arial" w:cs="Arial"/>
                <w:sz w:val="16"/>
                <w:szCs w:val="16"/>
              </w:rPr>
              <w:t xml:space="preserve"> </w:t>
            </w:r>
            <w:r w:rsidR="009212BA" w:rsidRPr="003054E6">
              <w:rPr>
                <w:rFonts w:ascii="Arial" w:hAnsi="Arial" w:cs="Arial"/>
                <w:sz w:val="16"/>
                <w:szCs w:val="16"/>
              </w:rPr>
              <w:t>minutes</w:t>
            </w:r>
          </w:p>
        </w:tc>
      </w:tr>
    </w:tbl>
    <w:p w14:paraId="364D49DE" w14:textId="77777777" w:rsidR="009212BA" w:rsidRDefault="009212BA" w:rsidP="001E48B7"/>
    <w:p w14:paraId="4E17AAD4" w14:textId="77777777" w:rsidR="004D421D" w:rsidRDefault="001E48B7" w:rsidP="001E48B7">
      <w:pPr>
        <w:pStyle w:val="Heading3"/>
      </w:pPr>
      <w:r w:rsidRPr="00014F6A">
        <w:t>Content</w:t>
      </w:r>
    </w:p>
    <w:p w14:paraId="7D017768" w14:textId="77777777" w:rsidR="004D421D" w:rsidRDefault="001E48B7" w:rsidP="004D421D">
      <w:pPr>
        <w:pStyle w:val="ListParagraph"/>
      </w:pPr>
      <w:r>
        <w:t>During the presentation, students are required to synthesize the conten</w:t>
      </w:r>
      <w:r w:rsidR="00F62E46">
        <w:t xml:space="preserve">t of their portfolio, primarily </w:t>
      </w:r>
      <w:r>
        <w:t xml:space="preserve">explaining the connection between the </w:t>
      </w:r>
      <w:r w:rsidR="006816EF">
        <w:t>literature review</w:t>
      </w:r>
      <w:r w:rsidR="00F62E46">
        <w:t xml:space="preserve">, unit plan, and lesson plans.  </w:t>
      </w:r>
      <w:r>
        <w:t>Description of these three sections should consume the bulk of the presentation time</w:t>
      </w:r>
      <w:r w:rsidR="00745954">
        <w:t>, along with comments on</w:t>
      </w:r>
      <w:r w:rsidR="00C45189">
        <w:t xml:space="preserve"> other aspect</w:t>
      </w:r>
      <w:r w:rsidR="00745954">
        <w:t xml:space="preserve">s of their portfolio that are </w:t>
      </w:r>
      <w:r w:rsidR="00C45189">
        <w:t xml:space="preserve">noteworthy.  </w:t>
      </w:r>
      <w:r w:rsidR="00745954">
        <w:t xml:space="preserve">Students should also </w:t>
      </w:r>
      <w:r w:rsidR="00A730A4">
        <w:t xml:space="preserve">consider </w:t>
      </w:r>
      <w:r w:rsidR="00745954">
        <w:t>comment</w:t>
      </w:r>
      <w:r w:rsidR="00A730A4">
        <w:t>ing</w:t>
      </w:r>
      <w:r w:rsidR="00745954">
        <w:t xml:space="preserve"> on </w:t>
      </w:r>
      <w:r>
        <w:t>their progress and development as language teachers as a result of studying in the GS TESOL</w:t>
      </w:r>
      <w:r w:rsidR="00EA3547">
        <w:t xml:space="preserve">.  </w:t>
      </w:r>
      <w:r w:rsidR="000E6E98">
        <w:t>Some examples include:</w:t>
      </w:r>
    </w:p>
    <w:p w14:paraId="3C4EBC4E" w14:textId="77777777" w:rsidR="004D421D" w:rsidRDefault="009D4CD7" w:rsidP="004D421D">
      <w:pPr>
        <w:pStyle w:val="ListParagraph"/>
        <w:numPr>
          <w:ilvl w:val="0"/>
          <w:numId w:val="41"/>
        </w:numPr>
      </w:pPr>
      <w:r>
        <w:t>Re</w:t>
      </w:r>
      <w:r w:rsidR="003971F7">
        <w:t>fl</w:t>
      </w:r>
      <w:r>
        <w:t>ections</w:t>
      </w:r>
      <w:r w:rsidR="001E48B7">
        <w:t xml:space="preserve"> </w:t>
      </w:r>
      <w:r w:rsidR="00745954">
        <w:t xml:space="preserve">on time spent in the </w:t>
      </w:r>
      <w:r w:rsidR="001E48B7">
        <w:t>GS TESOL</w:t>
      </w:r>
    </w:p>
    <w:p w14:paraId="339AC8FD" w14:textId="77777777" w:rsidR="004D421D" w:rsidRDefault="009D4CD7" w:rsidP="004D421D">
      <w:pPr>
        <w:pStyle w:val="ListParagraph"/>
        <w:numPr>
          <w:ilvl w:val="0"/>
          <w:numId w:val="41"/>
        </w:numPr>
      </w:pPr>
      <w:r>
        <w:t>Opinions</w:t>
      </w:r>
      <w:r w:rsidR="001E48B7">
        <w:t xml:space="preserve"> about issues in TESOL</w:t>
      </w:r>
    </w:p>
    <w:p w14:paraId="541D64C8" w14:textId="77777777" w:rsidR="004D421D" w:rsidRDefault="009D4CD7" w:rsidP="004D421D">
      <w:pPr>
        <w:pStyle w:val="ListParagraph"/>
        <w:numPr>
          <w:ilvl w:val="0"/>
          <w:numId w:val="41"/>
        </w:numPr>
      </w:pPr>
      <w:r>
        <w:t>Comments</w:t>
      </w:r>
      <w:r w:rsidR="001E48B7">
        <w:t xml:space="preserve"> about</w:t>
      </w:r>
      <w:r w:rsidR="00745954">
        <w:t xml:space="preserve"> future ambitions</w:t>
      </w:r>
    </w:p>
    <w:p w14:paraId="06B02274" w14:textId="77777777" w:rsidR="001E48B7" w:rsidRDefault="009D4CD7" w:rsidP="004D421D">
      <w:pPr>
        <w:pStyle w:val="ListParagraph"/>
        <w:numPr>
          <w:ilvl w:val="0"/>
          <w:numId w:val="41"/>
        </w:numPr>
      </w:pPr>
      <w:r>
        <w:t>Other</w:t>
      </w:r>
      <w:r w:rsidR="001E48B7">
        <w:t xml:space="preserve"> professional and academic developments that are relevant </w:t>
      </w:r>
      <w:r w:rsidR="00F62E46">
        <w:t>to or re</w:t>
      </w:r>
      <w:r w:rsidR="003971F7">
        <w:t>fl</w:t>
      </w:r>
      <w:r w:rsidR="00F62E46">
        <w:t>ected in the portfolio</w:t>
      </w:r>
    </w:p>
    <w:p w14:paraId="2E266ECB" w14:textId="77777777" w:rsidR="001E48B7" w:rsidRDefault="001E48B7" w:rsidP="001E48B7"/>
    <w:p w14:paraId="1375337F" w14:textId="77777777" w:rsidR="004D421D" w:rsidRDefault="001E48B7" w:rsidP="001E48B7">
      <w:pPr>
        <w:pStyle w:val="Heading3"/>
      </w:pPr>
      <w:r w:rsidRPr="00014F6A">
        <w:t>Tips</w:t>
      </w:r>
    </w:p>
    <w:p w14:paraId="12454922" w14:textId="77777777" w:rsidR="001E48B7" w:rsidRDefault="001E48B7" w:rsidP="004D421D">
      <w:pPr>
        <w:pStyle w:val="ListParagraph"/>
      </w:pPr>
      <w:r>
        <w:t>Begin the presentation with a brief personal introduction</w:t>
      </w:r>
      <w:r w:rsidR="00EA3547">
        <w:t xml:space="preserve">.  </w:t>
      </w:r>
      <w:r>
        <w:t>Include only essential information about yourself and information that is directly relevant to the portfolio</w:t>
      </w:r>
      <w:r w:rsidR="00EA3547">
        <w:t xml:space="preserve">.  </w:t>
      </w:r>
      <w:r>
        <w:t>The faculty panel is most interested in hearing about your knowledge o</w:t>
      </w:r>
      <w:r w:rsidR="00F62E46">
        <w:t>f TESOL and how you feel the di</w:t>
      </w:r>
      <w:r w:rsidR="001D2093">
        <w:t>ff</w:t>
      </w:r>
      <w:r>
        <w:t>erent sections of the portfolio synthesize with one another</w:t>
      </w:r>
      <w:r w:rsidR="00745954">
        <w:t xml:space="preserve"> and support your teaching goals:</w:t>
      </w:r>
    </w:p>
    <w:p w14:paraId="07136776" w14:textId="77777777" w:rsidR="001E48B7" w:rsidRDefault="001E48B7" w:rsidP="001E48B7"/>
    <w:p w14:paraId="0E74BFA2" w14:textId="77777777" w:rsidR="001E48B7" w:rsidRDefault="001E48B7" w:rsidP="004D421D">
      <w:pPr>
        <w:pStyle w:val="ListParagraph"/>
        <w:numPr>
          <w:ilvl w:val="0"/>
          <w:numId w:val="42"/>
        </w:numPr>
      </w:pPr>
      <w:r>
        <w:lastRenderedPageBreak/>
        <w:t>What do I believe is</w:t>
      </w:r>
      <w:r w:rsidR="009D4CD7">
        <w:t xml:space="preserve"> the best way to teach a second language</w:t>
      </w:r>
      <w:r w:rsidR="00E0107D">
        <w:t>?  H</w:t>
      </w:r>
      <w:r>
        <w:t>ow do my unit plan, lesson plans, and materials re</w:t>
      </w:r>
      <w:r w:rsidR="003971F7">
        <w:t>fl</w:t>
      </w:r>
      <w:r>
        <w:t xml:space="preserve">ect </w:t>
      </w:r>
      <w:r w:rsidR="00E0107D">
        <w:t xml:space="preserve">my </w:t>
      </w:r>
      <w:r w:rsidR="006816EF">
        <w:t>literature review</w:t>
      </w:r>
      <w:r w:rsidR="00A730A4">
        <w:t xml:space="preserve"> (including both theory and pedagogy)</w:t>
      </w:r>
      <w:r w:rsidR="00E0107D">
        <w:t>?</w:t>
      </w:r>
    </w:p>
    <w:p w14:paraId="2FE8724F" w14:textId="77777777" w:rsidR="001E48B7" w:rsidRDefault="001E48B7" w:rsidP="004D421D">
      <w:pPr>
        <w:pStyle w:val="ListParagraph"/>
        <w:numPr>
          <w:ilvl w:val="0"/>
          <w:numId w:val="42"/>
        </w:numPr>
      </w:pPr>
      <w:r>
        <w:t>What are some of the key issues in TESOL that I</w:t>
      </w:r>
      <w:r w:rsidR="00E0107D">
        <w:t xml:space="preserve"> have identiﬁed in my portfolio?</w:t>
      </w:r>
      <w:r>
        <w:t xml:space="preserve"> </w:t>
      </w:r>
      <w:r w:rsidR="00E0107D">
        <w:t xml:space="preserve"> H</w:t>
      </w:r>
      <w:r>
        <w:t>ow have I re</w:t>
      </w:r>
      <w:r w:rsidR="003971F7">
        <w:t>fl</w:t>
      </w:r>
      <w:r>
        <w:t>ected on those issues, and how have those re</w:t>
      </w:r>
      <w:r w:rsidR="003971F7">
        <w:t>fl</w:t>
      </w:r>
      <w:r>
        <w:t>ections made me a better language teacher?</w:t>
      </w:r>
    </w:p>
    <w:p w14:paraId="03760CFB" w14:textId="77777777" w:rsidR="0030617D" w:rsidRDefault="001E48B7" w:rsidP="004D421D">
      <w:pPr>
        <w:pStyle w:val="ListParagraph"/>
        <w:numPr>
          <w:ilvl w:val="0"/>
          <w:numId w:val="42"/>
        </w:numPr>
      </w:pPr>
      <w:r>
        <w:t>What have I learned about myself as a language teacher and about language teaching in general as a result of making the portfolio?</w:t>
      </w:r>
    </w:p>
    <w:p w14:paraId="62DCA936" w14:textId="77777777" w:rsidR="004D421D" w:rsidRDefault="00E0107D" w:rsidP="001E48B7">
      <w:pPr>
        <w:pStyle w:val="ListParagraph"/>
        <w:numPr>
          <w:ilvl w:val="0"/>
          <w:numId w:val="42"/>
        </w:numPr>
      </w:pPr>
      <w:r>
        <w:t xml:space="preserve">What visual aids </w:t>
      </w:r>
      <w:r w:rsidR="001E48B7">
        <w:t>(</w:t>
      </w:r>
      <w:r>
        <w:t xml:space="preserve">e.g., </w:t>
      </w:r>
      <w:r w:rsidR="009D4CD7">
        <w:t xml:space="preserve">lesson plan materials, graphical representations of portfolio content, </w:t>
      </w:r>
      <w:r w:rsidR="001E48B7">
        <w:t>pictures of students doing my</w:t>
      </w:r>
      <w:r w:rsidR="009D4CD7">
        <w:t xml:space="preserve"> lessons</w:t>
      </w:r>
      <w:r w:rsidR="001E48B7">
        <w:t xml:space="preserve">) </w:t>
      </w:r>
      <w:r>
        <w:t xml:space="preserve">do I want to </w:t>
      </w:r>
      <w:r w:rsidR="009D4CD7">
        <w:t>show</w:t>
      </w:r>
      <w:r>
        <w:t xml:space="preserve"> </w:t>
      </w:r>
      <w:r w:rsidR="001E48B7">
        <w:t>in order to enhance the presentation?</w:t>
      </w:r>
    </w:p>
    <w:p w14:paraId="46546704" w14:textId="77777777" w:rsidR="004D421D" w:rsidRDefault="004D421D" w:rsidP="004D421D">
      <w:pPr>
        <w:rPr>
          <w:i/>
        </w:rPr>
      </w:pPr>
    </w:p>
    <w:p w14:paraId="2F00DB99" w14:textId="77777777" w:rsidR="00076462" w:rsidRDefault="00256E32" w:rsidP="004D421D">
      <w:pPr>
        <w:pStyle w:val="ListParagraph"/>
      </w:pPr>
      <w:r w:rsidRPr="004D421D">
        <w:rPr>
          <w:i/>
        </w:rPr>
        <w:t>Note</w:t>
      </w:r>
      <w:r>
        <w:t xml:space="preserve">: </w:t>
      </w:r>
      <w:r w:rsidR="001E48B7">
        <w:t>These questions are only recommendations</w:t>
      </w:r>
      <w:r w:rsidR="00076462">
        <w:t>.  The content of the</w:t>
      </w:r>
      <w:r w:rsidR="001E48B7">
        <w:t xml:space="preserve"> presentation is ultimately up to you</w:t>
      </w:r>
      <w:r w:rsidR="00076462">
        <w:t>.</w:t>
      </w:r>
    </w:p>
    <w:p w14:paraId="4EF53993" w14:textId="77777777" w:rsidR="00076462" w:rsidRDefault="00076462" w:rsidP="001E48B7"/>
    <w:p w14:paraId="30AE90B3" w14:textId="77777777" w:rsidR="001E48B7" w:rsidRDefault="00076462" w:rsidP="004D421D">
      <w:pPr>
        <w:pStyle w:val="ListParagraph"/>
      </w:pPr>
      <w:r>
        <w:t>Fi</w:t>
      </w:r>
      <w:r w:rsidR="001E48B7">
        <w:t xml:space="preserve">nish </w:t>
      </w:r>
      <w:r w:rsidR="009D4CD7">
        <w:t>the</w:t>
      </w:r>
      <w:r w:rsidR="001E48B7">
        <w:t xml:space="preserve"> presentation with a brief concluding thought that summarizes your portfolio and anything else that you feel is relevant.</w:t>
      </w:r>
    </w:p>
    <w:p w14:paraId="33F1E3C4" w14:textId="77777777" w:rsidR="001E48B7" w:rsidRDefault="001E48B7" w:rsidP="001E48B7"/>
    <w:p w14:paraId="61BBADA5" w14:textId="77777777" w:rsidR="00913930" w:rsidRDefault="001E48B7" w:rsidP="004D421D">
      <w:pPr>
        <w:pStyle w:val="ListParagraph"/>
      </w:pPr>
      <w:r w:rsidRPr="00E0107D">
        <w:rPr>
          <w:i/>
        </w:rPr>
        <w:t>Note</w:t>
      </w:r>
      <w:r w:rsidR="003971F7">
        <w:t xml:space="preserve">: </w:t>
      </w:r>
      <w:r>
        <w:t>ELT</w:t>
      </w:r>
      <w:r w:rsidR="009B0261">
        <w:t xml:space="preserve"> </w:t>
      </w:r>
      <w:r>
        <w:t>CD students are encouraged to show relevant parts of their educational website</w:t>
      </w:r>
      <w:r w:rsidR="00E0107D">
        <w:t xml:space="preserve"> in screenshots or by visiting the website</w:t>
      </w:r>
      <w:r w:rsidR="00076462">
        <w:t xml:space="preserve"> during the presentation</w:t>
      </w:r>
      <w:r>
        <w:t>.</w:t>
      </w:r>
    </w:p>
    <w:sectPr w:rsidR="00913930" w:rsidSect="001E48B7">
      <w:footerReference w:type="default" r:id="rId14"/>
      <w:pgSz w:w="11907" w:h="16840"/>
      <w:pgMar w:top="1440" w:right="1440" w:bottom="1440" w:left="1440" w:header="709" w:footer="851"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08DE3" w15:done="0"/>
  <w15:commentEx w15:paraId="5342C3ED" w15:paraIdParent="57D08DE3" w15:done="0"/>
  <w15:commentEx w15:paraId="4ECC8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08DE3" w16cid:durableId="1D3C1ED8"/>
  <w16cid:commentId w16cid:paraId="5342C3ED" w16cid:durableId="1D3C1F4F"/>
  <w16cid:commentId w16cid:paraId="4ECC85B2" w16cid:durableId="1D3C1F9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C954C" w14:textId="77777777" w:rsidR="00DF1BDD" w:rsidRDefault="00DF1BDD" w:rsidP="001E48B7">
      <w:pPr>
        <w:spacing w:line="240" w:lineRule="auto"/>
      </w:pPr>
      <w:r>
        <w:separator/>
      </w:r>
    </w:p>
  </w:endnote>
  <w:endnote w:type="continuationSeparator" w:id="0">
    <w:p w14:paraId="2FDB3AB1" w14:textId="77777777" w:rsidR="00DF1BDD" w:rsidRDefault="00DF1BDD" w:rsidP="001E4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charset w:val="81"/>
    <w:family w:val="modern"/>
    <w:pitch w:val="variable"/>
    <w:sig w:usb0="9000002F" w:usb1="29D77CFB" w:usb2="00000012" w:usb3="00000000" w:csb0="00080001" w:csb1="00000000"/>
  </w:font>
  <w:font w:name="Kepler Std Light">
    <w:panose1 w:val="0204030306070A060204"/>
    <w:charset w:val="00"/>
    <w:family w:val="auto"/>
    <w:pitch w:val="variable"/>
    <w:sig w:usb0="800000AF" w:usb1="5000607B"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dobe 명조 Std M">
    <w:charset w:val="4F"/>
    <w:family w:val="auto"/>
    <w:pitch w:val="variable"/>
    <w:sig w:usb0="00000001" w:usb1="29D72C10" w:usb2="00000010" w:usb3="00000000" w:csb0="002A0005"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03C5" w14:textId="77777777" w:rsidR="00DF1BDD" w:rsidRDefault="00DF1BDD" w:rsidP="001E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C4AA6" w14:textId="77777777" w:rsidR="00DF1BDD" w:rsidRDefault="00DF1B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134AE" w14:textId="77777777" w:rsidR="00DF1BDD" w:rsidRDefault="00DF1BDD" w:rsidP="001E48B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B05B" w14:textId="77777777" w:rsidR="00DF1BDD" w:rsidRDefault="00DF1BDD" w:rsidP="001E48B7">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FA8D" w14:textId="2BC21C74" w:rsidR="00DF1BDD" w:rsidRDefault="00DF1BDD" w:rsidP="001E48B7">
    <w:pPr>
      <w:pStyle w:val="Footer"/>
      <w:jc w:val="center"/>
    </w:pPr>
    <w:r w:rsidRPr="00A01FBE">
      <w:rPr>
        <w:rFonts w:cs="Times New Roman"/>
      </w:rPr>
      <w:t xml:space="preserve">Page </w:t>
    </w:r>
    <w:r w:rsidRPr="00A01FBE">
      <w:rPr>
        <w:rFonts w:cs="Times New Roman"/>
      </w:rPr>
      <w:fldChar w:fldCharType="begin"/>
    </w:r>
    <w:r w:rsidRPr="00A01FBE">
      <w:rPr>
        <w:rFonts w:cs="Times New Roman"/>
      </w:rPr>
      <w:instrText xml:space="preserve"> PAGE </w:instrText>
    </w:r>
    <w:r w:rsidRPr="00A01FBE">
      <w:rPr>
        <w:rFonts w:cs="Times New Roman"/>
      </w:rPr>
      <w:fldChar w:fldCharType="separate"/>
    </w:r>
    <w:r w:rsidR="00951F18">
      <w:rPr>
        <w:rFonts w:cs="Times New Roman"/>
        <w:noProof/>
      </w:rPr>
      <w:t>13</w:t>
    </w:r>
    <w:r w:rsidRPr="00A01FBE">
      <w:rPr>
        <w:rFonts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423E" w14:textId="77777777" w:rsidR="00DF1BDD" w:rsidRDefault="00DF1BDD" w:rsidP="001E48B7">
      <w:pPr>
        <w:spacing w:line="240" w:lineRule="auto"/>
      </w:pPr>
      <w:r>
        <w:separator/>
      </w:r>
    </w:p>
  </w:footnote>
  <w:footnote w:type="continuationSeparator" w:id="0">
    <w:p w14:paraId="2D573FC6" w14:textId="77777777" w:rsidR="00DF1BDD" w:rsidRDefault="00DF1BDD" w:rsidP="001E48B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A6D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180634"/>
    <w:lvl w:ilvl="0">
      <w:start w:val="1"/>
      <w:numFmt w:val="decimal"/>
      <w:lvlText w:val="%1."/>
      <w:lvlJc w:val="left"/>
      <w:pPr>
        <w:tabs>
          <w:tab w:val="num" w:pos="1492"/>
        </w:tabs>
        <w:ind w:left="1492" w:hanging="360"/>
      </w:pPr>
    </w:lvl>
  </w:abstractNum>
  <w:abstractNum w:abstractNumId="2">
    <w:nsid w:val="FFFFFF7D"/>
    <w:multiLevelType w:val="singleLevel"/>
    <w:tmpl w:val="3E082F84"/>
    <w:lvl w:ilvl="0">
      <w:start w:val="1"/>
      <w:numFmt w:val="decimal"/>
      <w:lvlText w:val="%1."/>
      <w:lvlJc w:val="left"/>
      <w:pPr>
        <w:tabs>
          <w:tab w:val="num" w:pos="1209"/>
        </w:tabs>
        <w:ind w:left="1209" w:hanging="360"/>
      </w:pPr>
    </w:lvl>
  </w:abstractNum>
  <w:abstractNum w:abstractNumId="3">
    <w:nsid w:val="FFFFFF7E"/>
    <w:multiLevelType w:val="singleLevel"/>
    <w:tmpl w:val="8DB26ED6"/>
    <w:lvl w:ilvl="0">
      <w:start w:val="1"/>
      <w:numFmt w:val="decimal"/>
      <w:lvlText w:val="%1."/>
      <w:lvlJc w:val="left"/>
      <w:pPr>
        <w:tabs>
          <w:tab w:val="num" w:pos="926"/>
        </w:tabs>
        <w:ind w:left="926" w:hanging="360"/>
      </w:pPr>
    </w:lvl>
  </w:abstractNum>
  <w:abstractNum w:abstractNumId="4">
    <w:nsid w:val="FFFFFF7F"/>
    <w:multiLevelType w:val="singleLevel"/>
    <w:tmpl w:val="52502032"/>
    <w:lvl w:ilvl="0">
      <w:start w:val="1"/>
      <w:numFmt w:val="decimal"/>
      <w:lvlText w:val="%1."/>
      <w:lvlJc w:val="left"/>
      <w:pPr>
        <w:tabs>
          <w:tab w:val="num" w:pos="643"/>
        </w:tabs>
        <w:ind w:left="643" w:hanging="360"/>
      </w:pPr>
    </w:lvl>
  </w:abstractNum>
  <w:abstractNum w:abstractNumId="5">
    <w:nsid w:val="FFFFFF80"/>
    <w:multiLevelType w:val="singleLevel"/>
    <w:tmpl w:val="3FD2D8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CD06F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8100E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BC83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A2255A"/>
    <w:lvl w:ilvl="0">
      <w:start w:val="1"/>
      <w:numFmt w:val="decimal"/>
      <w:lvlText w:val="%1."/>
      <w:lvlJc w:val="left"/>
      <w:pPr>
        <w:tabs>
          <w:tab w:val="num" w:pos="360"/>
        </w:tabs>
        <w:ind w:left="360" w:hanging="360"/>
      </w:pPr>
    </w:lvl>
  </w:abstractNum>
  <w:abstractNum w:abstractNumId="10">
    <w:nsid w:val="FFFFFF89"/>
    <w:multiLevelType w:val="singleLevel"/>
    <w:tmpl w:val="93E2ED3A"/>
    <w:lvl w:ilvl="0">
      <w:start w:val="1"/>
      <w:numFmt w:val="bullet"/>
      <w:lvlText w:val=""/>
      <w:lvlJc w:val="left"/>
      <w:pPr>
        <w:tabs>
          <w:tab w:val="num" w:pos="360"/>
        </w:tabs>
        <w:ind w:left="360" w:hanging="360"/>
      </w:pPr>
      <w:rPr>
        <w:rFonts w:ascii="Symbol" w:hAnsi="Symbol" w:hint="default"/>
      </w:rPr>
    </w:lvl>
  </w:abstractNum>
  <w:abstractNum w:abstractNumId="11">
    <w:nsid w:val="057641BC"/>
    <w:multiLevelType w:val="hybridMultilevel"/>
    <w:tmpl w:val="278C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D2009B"/>
    <w:multiLevelType w:val="hybridMultilevel"/>
    <w:tmpl w:val="ABCC5D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C93599"/>
    <w:multiLevelType w:val="hybridMultilevel"/>
    <w:tmpl w:val="D0E44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0A646F"/>
    <w:multiLevelType w:val="hybridMultilevel"/>
    <w:tmpl w:val="797AD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EB2302"/>
    <w:multiLevelType w:val="hybridMultilevel"/>
    <w:tmpl w:val="7BD4F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9D1E23"/>
    <w:multiLevelType w:val="hybridMultilevel"/>
    <w:tmpl w:val="CEB4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7B2EED"/>
    <w:multiLevelType w:val="hybridMultilevel"/>
    <w:tmpl w:val="C85C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FE4003"/>
    <w:multiLevelType w:val="hybridMultilevel"/>
    <w:tmpl w:val="FB6294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D43E1B"/>
    <w:multiLevelType w:val="hybridMultilevel"/>
    <w:tmpl w:val="B004FF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003E3B"/>
    <w:multiLevelType w:val="hybridMultilevel"/>
    <w:tmpl w:val="25B6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8A2BF6"/>
    <w:multiLevelType w:val="hybridMultilevel"/>
    <w:tmpl w:val="6000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471EC3"/>
    <w:multiLevelType w:val="hybridMultilevel"/>
    <w:tmpl w:val="889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35475"/>
    <w:multiLevelType w:val="hybridMultilevel"/>
    <w:tmpl w:val="C02A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76924"/>
    <w:multiLevelType w:val="hybridMultilevel"/>
    <w:tmpl w:val="A7865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C4E24"/>
    <w:multiLevelType w:val="hybridMultilevel"/>
    <w:tmpl w:val="76CAB94E"/>
    <w:lvl w:ilvl="0" w:tplc="8D7AF7D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F7A2D"/>
    <w:multiLevelType w:val="hybridMultilevel"/>
    <w:tmpl w:val="D98E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027F3D"/>
    <w:multiLevelType w:val="hybridMultilevel"/>
    <w:tmpl w:val="A73E8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C70795"/>
    <w:multiLevelType w:val="hybridMultilevel"/>
    <w:tmpl w:val="11DC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22266"/>
    <w:multiLevelType w:val="hybridMultilevel"/>
    <w:tmpl w:val="A9E2D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316ABF"/>
    <w:multiLevelType w:val="hybridMultilevel"/>
    <w:tmpl w:val="E21045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613816"/>
    <w:multiLevelType w:val="hybridMultilevel"/>
    <w:tmpl w:val="BB08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0906AB"/>
    <w:multiLevelType w:val="hybridMultilevel"/>
    <w:tmpl w:val="DEE8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7173E"/>
    <w:multiLevelType w:val="hybridMultilevel"/>
    <w:tmpl w:val="98B8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85161"/>
    <w:multiLevelType w:val="hybridMultilevel"/>
    <w:tmpl w:val="763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D1734"/>
    <w:multiLevelType w:val="hybridMultilevel"/>
    <w:tmpl w:val="A83C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A2176"/>
    <w:multiLevelType w:val="hybridMultilevel"/>
    <w:tmpl w:val="B0D09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3F662F"/>
    <w:multiLevelType w:val="hybridMultilevel"/>
    <w:tmpl w:val="C96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C1D8C"/>
    <w:multiLevelType w:val="hybridMultilevel"/>
    <w:tmpl w:val="58D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F2616F"/>
    <w:multiLevelType w:val="hybridMultilevel"/>
    <w:tmpl w:val="65F6E9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A64D5"/>
    <w:multiLevelType w:val="hybridMultilevel"/>
    <w:tmpl w:val="184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37828"/>
    <w:multiLevelType w:val="hybridMultilevel"/>
    <w:tmpl w:val="C70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7B4CE8"/>
    <w:multiLevelType w:val="hybridMultilevel"/>
    <w:tmpl w:val="34F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005F6"/>
    <w:multiLevelType w:val="hybridMultilevel"/>
    <w:tmpl w:val="B9A0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340C9"/>
    <w:multiLevelType w:val="hybridMultilevel"/>
    <w:tmpl w:val="349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32"/>
  </w:num>
  <w:num w:numId="4">
    <w:abstractNumId w:val="37"/>
  </w:num>
  <w:num w:numId="5">
    <w:abstractNumId w:val="38"/>
  </w:num>
  <w:num w:numId="6">
    <w:abstractNumId w:val="21"/>
  </w:num>
  <w:num w:numId="7">
    <w:abstractNumId w:val="25"/>
  </w:num>
  <w:num w:numId="8">
    <w:abstractNumId w:val="33"/>
  </w:num>
  <w:num w:numId="9">
    <w:abstractNumId w:val="24"/>
  </w:num>
  <w:num w:numId="10">
    <w:abstractNumId w:val="43"/>
  </w:num>
  <w:num w:numId="11">
    <w:abstractNumId w:val="28"/>
  </w:num>
  <w:num w:numId="12">
    <w:abstractNumId w:val="15"/>
  </w:num>
  <w:num w:numId="13">
    <w:abstractNumId w:val="23"/>
  </w:num>
  <w:num w:numId="14">
    <w:abstractNumId w:val="31"/>
  </w:num>
  <w:num w:numId="15">
    <w:abstractNumId w:val="22"/>
  </w:num>
  <w:num w:numId="16">
    <w:abstractNumId w:val="26"/>
  </w:num>
  <w:num w:numId="17">
    <w:abstractNumId w:val="36"/>
  </w:num>
  <w:num w:numId="18">
    <w:abstractNumId w:val="44"/>
  </w:num>
  <w:num w:numId="19">
    <w:abstractNumId w:val="34"/>
  </w:num>
  <w:num w:numId="20">
    <w:abstractNumId w:val="17"/>
  </w:num>
  <w:num w:numId="21">
    <w:abstractNumId w:val="11"/>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 w:numId="33">
    <w:abstractNumId w:val="40"/>
  </w:num>
  <w:num w:numId="34">
    <w:abstractNumId w:val="35"/>
  </w:num>
  <w:num w:numId="35">
    <w:abstractNumId w:val="41"/>
  </w:num>
  <w:num w:numId="36">
    <w:abstractNumId w:val="18"/>
  </w:num>
  <w:num w:numId="37">
    <w:abstractNumId w:val="16"/>
  </w:num>
  <w:num w:numId="38">
    <w:abstractNumId w:val="42"/>
  </w:num>
  <w:num w:numId="39">
    <w:abstractNumId w:val="29"/>
  </w:num>
  <w:num w:numId="40">
    <w:abstractNumId w:val="14"/>
  </w:num>
  <w:num w:numId="41">
    <w:abstractNumId w:val="30"/>
  </w:num>
  <w:num w:numId="42">
    <w:abstractNumId w:val="19"/>
  </w:num>
  <w:num w:numId="43">
    <w:abstractNumId w:val="12"/>
  </w:num>
  <w:num w:numId="44">
    <w:abstractNumId w:val="39"/>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G Z360-GH30K">
    <w15:presenceInfo w15:providerId="None" w15:userId="LG Z360-GH30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B7"/>
    <w:rsid w:val="00012206"/>
    <w:rsid w:val="00013258"/>
    <w:rsid w:val="00014F6A"/>
    <w:rsid w:val="00015CA7"/>
    <w:rsid w:val="000234C3"/>
    <w:rsid w:val="000420A7"/>
    <w:rsid w:val="0005089B"/>
    <w:rsid w:val="000509D5"/>
    <w:rsid w:val="00055704"/>
    <w:rsid w:val="000667C8"/>
    <w:rsid w:val="00076462"/>
    <w:rsid w:val="00092F46"/>
    <w:rsid w:val="000A657E"/>
    <w:rsid w:val="000D3113"/>
    <w:rsid w:val="000E32E1"/>
    <w:rsid w:val="000E6E98"/>
    <w:rsid w:val="000F4571"/>
    <w:rsid w:val="00101E8B"/>
    <w:rsid w:val="0011609F"/>
    <w:rsid w:val="00122DE2"/>
    <w:rsid w:val="00143317"/>
    <w:rsid w:val="00143FA4"/>
    <w:rsid w:val="00177107"/>
    <w:rsid w:val="001874B4"/>
    <w:rsid w:val="00187C56"/>
    <w:rsid w:val="00193BE0"/>
    <w:rsid w:val="001940E8"/>
    <w:rsid w:val="001A6548"/>
    <w:rsid w:val="001D2093"/>
    <w:rsid w:val="001E48B7"/>
    <w:rsid w:val="001E649D"/>
    <w:rsid w:val="001F6B6F"/>
    <w:rsid w:val="0020365E"/>
    <w:rsid w:val="00212C35"/>
    <w:rsid w:val="00214D1C"/>
    <w:rsid w:val="00223960"/>
    <w:rsid w:val="00256B89"/>
    <w:rsid w:val="00256E32"/>
    <w:rsid w:val="002629F6"/>
    <w:rsid w:val="00270EA0"/>
    <w:rsid w:val="002775D3"/>
    <w:rsid w:val="00286DBB"/>
    <w:rsid w:val="002D12FE"/>
    <w:rsid w:val="002D260F"/>
    <w:rsid w:val="002E4CB0"/>
    <w:rsid w:val="002F6C17"/>
    <w:rsid w:val="00300687"/>
    <w:rsid w:val="003054E6"/>
    <w:rsid w:val="0030617D"/>
    <w:rsid w:val="00307E15"/>
    <w:rsid w:val="00321202"/>
    <w:rsid w:val="003228C6"/>
    <w:rsid w:val="00353445"/>
    <w:rsid w:val="00355DCF"/>
    <w:rsid w:val="00365B88"/>
    <w:rsid w:val="00373527"/>
    <w:rsid w:val="00377197"/>
    <w:rsid w:val="003773AA"/>
    <w:rsid w:val="003971F7"/>
    <w:rsid w:val="003A3708"/>
    <w:rsid w:val="003A6D7D"/>
    <w:rsid w:val="003A7971"/>
    <w:rsid w:val="003B6F9D"/>
    <w:rsid w:val="003C3E15"/>
    <w:rsid w:val="00406A3E"/>
    <w:rsid w:val="00421B75"/>
    <w:rsid w:val="004269C0"/>
    <w:rsid w:val="00430CF1"/>
    <w:rsid w:val="004325F2"/>
    <w:rsid w:val="00436EDC"/>
    <w:rsid w:val="004539A7"/>
    <w:rsid w:val="004607F9"/>
    <w:rsid w:val="0046172E"/>
    <w:rsid w:val="004678FC"/>
    <w:rsid w:val="004856F8"/>
    <w:rsid w:val="00485B96"/>
    <w:rsid w:val="00490C44"/>
    <w:rsid w:val="004954A4"/>
    <w:rsid w:val="004A1824"/>
    <w:rsid w:val="004B085D"/>
    <w:rsid w:val="004B1999"/>
    <w:rsid w:val="004D2ADA"/>
    <w:rsid w:val="004D34D3"/>
    <w:rsid w:val="004D421D"/>
    <w:rsid w:val="00514844"/>
    <w:rsid w:val="0052011C"/>
    <w:rsid w:val="00521A34"/>
    <w:rsid w:val="00522BC0"/>
    <w:rsid w:val="00524F57"/>
    <w:rsid w:val="00526CBC"/>
    <w:rsid w:val="00526D56"/>
    <w:rsid w:val="00532AB8"/>
    <w:rsid w:val="00533068"/>
    <w:rsid w:val="005373DE"/>
    <w:rsid w:val="005537C0"/>
    <w:rsid w:val="00554250"/>
    <w:rsid w:val="0055758F"/>
    <w:rsid w:val="00576C35"/>
    <w:rsid w:val="00583F17"/>
    <w:rsid w:val="005920AE"/>
    <w:rsid w:val="00593F13"/>
    <w:rsid w:val="00595EDE"/>
    <w:rsid w:val="005A5515"/>
    <w:rsid w:val="005D7E36"/>
    <w:rsid w:val="005E1D41"/>
    <w:rsid w:val="005F4573"/>
    <w:rsid w:val="00612D41"/>
    <w:rsid w:val="00614B87"/>
    <w:rsid w:val="00617AEA"/>
    <w:rsid w:val="00635B97"/>
    <w:rsid w:val="0064253F"/>
    <w:rsid w:val="00656E18"/>
    <w:rsid w:val="0066490D"/>
    <w:rsid w:val="00674E4B"/>
    <w:rsid w:val="006816EF"/>
    <w:rsid w:val="00683F9F"/>
    <w:rsid w:val="006B6574"/>
    <w:rsid w:val="006B7777"/>
    <w:rsid w:val="006D523A"/>
    <w:rsid w:val="006E06EA"/>
    <w:rsid w:val="006F79FE"/>
    <w:rsid w:val="007001F9"/>
    <w:rsid w:val="00701E2F"/>
    <w:rsid w:val="00704108"/>
    <w:rsid w:val="00715E7E"/>
    <w:rsid w:val="0073249C"/>
    <w:rsid w:val="00745954"/>
    <w:rsid w:val="00745F27"/>
    <w:rsid w:val="00762E6D"/>
    <w:rsid w:val="00767795"/>
    <w:rsid w:val="007803DF"/>
    <w:rsid w:val="00792291"/>
    <w:rsid w:val="007A7E27"/>
    <w:rsid w:val="007B48E3"/>
    <w:rsid w:val="007B59B4"/>
    <w:rsid w:val="007C6462"/>
    <w:rsid w:val="007D46BF"/>
    <w:rsid w:val="007D5282"/>
    <w:rsid w:val="007D5482"/>
    <w:rsid w:val="007E0824"/>
    <w:rsid w:val="00800C34"/>
    <w:rsid w:val="008052FA"/>
    <w:rsid w:val="008122B5"/>
    <w:rsid w:val="00834784"/>
    <w:rsid w:val="00841664"/>
    <w:rsid w:val="008445BA"/>
    <w:rsid w:val="00851645"/>
    <w:rsid w:val="00851EFB"/>
    <w:rsid w:val="00854DF4"/>
    <w:rsid w:val="008576E6"/>
    <w:rsid w:val="008617C3"/>
    <w:rsid w:val="00864FCA"/>
    <w:rsid w:val="00873996"/>
    <w:rsid w:val="008768DB"/>
    <w:rsid w:val="008B7D80"/>
    <w:rsid w:val="008D017C"/>
    <w:rsid w:val="008D6208"/>
    <w:rsid w:val="008F38EB"/>
    <w:rsid w:val="008F3CC1"/>
    <w:rsid w:val="008F5377"/>
    <w:rsid w:val="00902729"/>
    <w:rsid w:val="00913930"/>
    <w:rsid w:val="00920B6F"/>
    <w:rsid w:val="009212BA"/>
    <w:rsid w:val="00943F49"/>
    <w:rsid w:val="00947E81"/>
    <w:rsid w:val="00951F18"/>
    <w:rsid w:val="00952F8F"/>
    <w:rsid w:val="00966B5F"/>
    <w:rsid w:val="009777F2"/>
    <w:rsid w:val="00983369"/>
    <w:rsid w:val="00983F08"/>
    <w:rsid w:val="009878B5"/>
    <w:rsid w:val="00990D25"/>
    <w:rsid w:val="00996AED"/>
    <w:rsid w:val="009A39A1"/>
    <w:rsid w:val="009B0261"/>
    <w:rsid w:val="009B4D16"/>
    <w:rsid w:val="009B5CD7"/>
    <w:rsid w:val="009C03CE"/>
    <w:rsid w:val="009C5E3A"/>
    <w:rsid w:val="009D2636"/>
    <w:rsid w:val="009D4CD7"/>
    <w:rsid w:val="009F698D"/>
    <w:rsid w:val="00A01FBE"/>
    <w:rsid w:val="00A06AD7"/>
    <w:rsid w:val="00A145A1"/>
    <w:rsid w:val="00A1685D"/>
    <w:rsid w:val="00A22CD7"/>
    <w:rsid w:val="00A41D51"/>
    <w:rsid w:val="00A56D35"/>
    <w:rsid w:val="00A678C0"/>
    <w:rsid w:val="00A730A4"/>
    <w:rsid w:val="00A80590"/>
    <w:rsid w:val="00A814C2"/>
    <w:rsid w:val="00A81F75"/>
    <w:rsid w:val="00A84247"/>
    <w:rsid w:val="00A93BDB"/>
    <w:rsid w:val="00AA74B7"/>
    <w:rsid w:val="00AB6A4A"/>
    <w:rsid w:val="00AE5561"/>
    <w:rsid w:val="00B04007"/>
    <w:rsid w:val="00B14052"/>
    <w:rsid w:val="00B159DD"/>
    <w:rsid w:val="00B2363E"/>
    <w:rsid w:val="00B36FD8"/>
    <w:rsid w:val="00B41920"/>
    <w:rsid w:val="00B53C9E"/>
    <w:rsid w:val="00B614F8"/>
    <w:rsid w:val="00B723F4"/>
    <w:rsid w:val="00B75319"/>
    <w:rsid w:val="00B85429"/>
    <w:rsid w:val="00B85EE4"/>
    <w:rsid w:val="00BB5D8E"/>
    <w:rsid w:val="00BC737D"/>
    <w:rsid w:val="00BC78DB"/>
    <w:rsid w:val="00BD2466"/>
    <w:rsid w:val="00BE705B"/>
    <w:rsid w:val="00C04445"/>
    <w:rsid w:val="00C1370B"/>
    <w:rsid w:val="00C41229"/>
    <w:rsid w:val="00C45189"/>
    <w:rsid w:val="00C47A2F"/>
    <w:rsid w:val="00C558D6"/>
    <w:rsid w:val="00C96108"/>
    <w:rsid w:val="00CA5208"/>
    <w:rsid w:val="00CA7191"/>
    <w:rsid w:val="00CC1029"/>
    <w:rsid w:val="00CD0ED1"/>
    <w:rsid w:val="00CD4F6F"/>
    <w:rsid w:val="00CE42D2"/>
    <w:rsid w:val="00CF1A7C"/>
    <w:rsid w:val="00D15452"/>
    <w:rsid w:val="00D37C83"/>
    <w:rsid w:val="00D4313F"/>
    <w:rsid w:val="00D45273"/>
    <w:rsid w:val="00D454DB"/>
    <w:rsid w:val="00D94856"/>
    <w:rsid w:val="00D95CA9"/>
    <w:rsid w:val="00DB05A6"/>
    <w:rsid w:val="00DC2317"/>
    <w:rsid w:val="00DD5599"/>
    <w:rsid w:val="00DD5F9F"/>
    <w:rsid w:val="00DF1BDD"/>
    <w:rsid w:val="00DF442B"/>
    <w:rsid w:val="00DF4EA7"/>
    <w:rsid w:val="00E0107D"/>
    <w:rsid w:val="00E0128E"/>
    <w:rsid w:val="00E06F84"/>
    <w:rsid w:val="00E11ABF"/>
    <w:rsid w:val="00E2363F"/>
    <w:rsid w:val="00E3334E"/>
    <w:rsid w:val="00E437CB"/>
    <w:rsid w:val="00E46C3D"/>
    <w:rsid w:val="00E615FF"/>
    <w:rsid w:val="00E6176B"/>
    <w:rsid w:val="00E639A6"/>
    <w:rsid w:val="00E67665"/>
    <w:rsid w:val="00E718F7"/>
    <w:rsid w:val="00E7579C"/>
    <w:rsid w:val="00E8080B"/>
    <w:rsid w:val="00E90EAF"/>
    <w:rsid w:val="00EA1308"/>
    <w:rsid w:val="00EA3547"/>
    <w:rsid w:val="00EA3B7C"/>
    <w:rsid w:val="00EA6F63"/>
    <w:rsid w:val="00EB1FF2"/>
    <w:rsid w:val="00EB452A"/>
    <w:rsid w:val="00EC4252"/>
    <w:rsid w:val="00EC458F"/>
    <w:rsid w:val="00EC6609"/>
    <w:rsid w:val="00ED17EA"/>
    <w:rsid w:val="00EF7EB6"/>
    <w:rsid w:val="00F06FAF"/>
    <w:rsid w:val="00F073D2"/>
    <w:rsid w:val="00F07980"/>
    <w:rsid w:val="00F23A4E"/>
    <w:rsid w:val="00F23BEE"/>
    <w:rsid w:val="00F42E59"/>
    <w:rsid w:val="00F44A54"/>
    <w:rsid w:val="00F62E46"/>
    <w:rsid w:val="00F642CD"/>
    <w:rsid w:val="00F70527"/>
    <w:rsid w:val="00F7558D"/>
    <w:rsid w:val="00F80E6D"/>
    <w:rsid w:val="00F878D4"/>
    <w:rsid w:val="00F95BD3"/>
    <w:rsid w:val="00FA394D"/>
    <w:rsid w:val="00FB0008"/>
    <w:rsid w:val="00FC0071"/>
    <w:rsid w:val="00FC4EF0"/>
    <w:rsid w:val="00FD5F61"/>
    <w:rsid w:val="00FD7ED2"/>
    <w:rsid w:val="00FE2E29"/>
    <w:rsid w:val="00FE7D2C"/>
    <w:rsid w:val="00FF2A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4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523A"/>
    <w:pPr>
      <w:spacing w:line="276" w:lineRule="auto"/>
    </w:pPr>
    <w:rPr>
      <w:rFonts w:ascii="Times New Roman" w:hAnsi="Times New Roman"/>
      <w:sz w:val="22"/>
      <w:szCs w:val="22"/>
      <w:lang w:val="en-CA" w:eastAsia="ko-KR"/>
    </w:rPr>
  </w:style>
  <w:style w:type="paragraph" w:styleId="Heading1">
    <w:name w:val="heading 1"/>
    <w:basedOn w:val="Normal"/>
    <w:next w:val="Normal"/>
    <w:link w:val="Heading1Char"/>
    <w:uiPriority w:val="9"/>
    <w:qFormat/>
    <w:rsid w:val="006D523A"/>
    <w:pPr>
      <w:keepNext/>
      <w:keepLines/>
      <w:spacing w:after="120"/>
      <w:outlineLvl w:val="0"/>
    </w:pPr>
    <w:rPr>
      <w:rFonts w:eastAsiaTheme="majorEastAsia" w:cstheme="majorBidi"/>
      <w:b/>
      <w:bCs/>
      <w:sz w:val="28"/>
      <w:szCs w:val="28"/>
      <w:lang w:eastAsia="en-US"/>
    </w:rPr>
  </w:style>
  <w:style w:type="paragraph" w:styleId="Heading2">
    <w:name w:val="heading 2"/>
    <w:basedOn w:val="Normal"/>
    <w:next w:val="Normal"/>
    <w:link w:val="Heading2Char"/>
    <w:uiPriority w:val="9"/>
    <w:unhideWhenUsed/>
    <w:qFormat/>
    <w:rsid w:val="006D523A"/>
    <w:pPr>
      <w:keepNext/>
      <w:keepLines/>
      <w:outlineLvl w:val="1"/>
    </w:pPr>
    <w:rPr>
      <w:rFonts w:eastAsiaTheme="majorEastAsia" w:cstheme="majorBidi"/>
      <w:b/>
      <w:bCs/>
      <w:szCs w:val="26"/>
      <w:lang w:eastAsia="en-US"/>
    </w:rPr>
  </w:style>
  <w:style w:type="paragraph" w:styleId="Heading3">
    <w:name w:val="heading 3"/>
    <w:basedOn w:val="ListParagraph"/>
    <w:next w:val="Normal"/>
    <w:link w:val="Heading3Char"/>
    <w:uiPriority w:val="9"/>
    <w:unhideWhenUsed/>
    <w:qFormat/>
    <w:rsid w:val="005920AE"/>
    <w:pPr>
      <w:numPr>
        <w:numId w:val="7"/>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23A"/>
    <w:rPr>
      <w:rFonts w:ascii="Times New Roman" w:eastAsiaTheme="majorEastAsia" w:hAnsi="Times New Roman" w:cstheme="majorBidi"/>
      <w:b/>
      <w:bCs/>
      <w:sz w:val="28"/>
      <w:szCs w:val="28"/>
      <w:lang w:val="en-CA"/>
    </w:rPr>
  </w:style>
  <w:style w:type="character" w:customStyle="1" w:styleId="Heading2Char">
    <w:name w:val="Heading 2 Char"/>
    <w:basedOn w:val="DefaultParagraphFont"/>
    <w:link w:val="Heading2"/>
    <w:uiPriority w:val="9"/>
    <w:rsid w:val="006D523A"/>
    <w:rPr>
      <w:rFonts w:ascii="Times New Roman" w:eastAsiaTheme="majorEastAsia" w:hAnsi="Times New Roman" w:cstheme="majorBidi"/>
      <w:b/>
      <w:bCs/>
      <w:sz w:val="22"/>
      <w:szCs w:val="26"/>
      <w:lang w:val="en-CA"/>
    </w:rPr>
  </w:style>
  <w:style w:type="paragraph" w:styleId="Title">
    <w:name w:val="Title"/>
    <w:basedOn w:val="Normal"/>
    <w:next w:val="Normal"/>
    <w:link w:val="TitleChar"/>
    <w:uiPriority w:val="10"/>
    <w:rsid w:val="00A93BDB"/>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93BDB"/>
    <w:rPr>
      <w:rFonts w:ascii="Times New Roman" w:eastAsiaTheme="majorEastAsia" w:hAnsi="Times New Roman" w:cstheme="majorBidi"/>
      <w:spacing w:val="5"/>
      <w:kern w:val="28"/>
      <w:sz w:val="52"/>
      <w:szCs w:val="52"/>
      <w:lang w:val="en-CA" w:eastAsia="ko-KR"/>
    </w:rPr>
  </w:style>
  <w:style w:type="paragraph" w:styleId="Subtitle">
    <w:name w:val="Subtitle"/>
    <w:basedOn w:val="Normal"/>
    <w:next w:val="Normal"/>
    <w:link w:val="SubtitleChar"/>
    <w:uiPriority w:val="11"/>
    <w:rsid w:val="00143FA4"/>
    <w:pPr>
      <w:numPr>
        <w:ilvl w:val="1"/>
      </w:numPr>
    </w:pPr>
    <w:rPr>
      <w:rFonts w:eastAsiaTheme="majorEastAsia" w:cstheme="majorBidi"/>
      <w:iCs/>
      <w:color w:val="4F81BD" w:themeColor="accent1"/>
      <w:spacing w:val="15"/>
    </w:rPr>
  </w:style>
  <w:style w:type="character" w:customStyle="1" w:styleId="SubtitleChar">
    <w:name w:val="Subtitle Char"/>
    <w:basedOn w:val="DefaultParagraphFont"/>
    <w:link w:val="Subtitle"/>
    <w:uiPriority w:val="11"/>
    <w:rsid w:val="00143FA4"/>
    <w:rPr>
      <w:rFonts w:ascii="Kepler Std Light" w:eastAsiaTheme="majorEastAsia" w:hAnsi="Kepler Std Light" w:cstheme="majorBidi"/>
      <w:iCs/>
      <w:color w:val="4F81BD" w:themeColor="accent1"/>
      <w:spacing w:val="15"/>
    </w:rPr>
  </w:style>
  <w:style w:type="character" w:customStyle="1" w:styleId="Heading3Char">
    <w:name w:val="Heading 3 Char"/>
    <w:basedOn w:val="DefaultParagraphFont"/>
    <w:link w:val="Heading3"/>
    <w:uiPriority w:val="9"/>
    <w:rsid w:val="005920AE"/>
    <w:rPr>
      <w:rFonts w:ascii="Times New Roman" w:hAnsi="Times New Roman"/>
      <w:b/>
      <w:sz w:val="22"/>
      <w:szCs w:val="22"/>
      <w:lang w:val="en-CA" w:eastAsia="ko-KR"/>
    </w:rPr>
  </w:style>
  <w:style w:type="paragraph" w:styleId="FootnoteText">
    <w:name w:val="footnote text"/>
    <w:basedOn w:val="Normal"/>
    <w:link w:val="FootnoteTextChar"/>
    <w:uiPriority w:val="99"/>
    <w:unhideWhenUsed/>
    <w:rsid w:val="003773AA"/>
    <w:rPr>
      <w:szCs w:val="24"/>
    </w:rPr>
  </w:style>
  <w:style w:type="character" w:customStyle="1" w:styleId="FootnoteTextChar">
    <w:name w:val="Footnote Text Char"/>
    <w:basedOn w:val="DefaultParagraphFont"/>
    <w:link w:val="FootnoteText"/>
    <w:uiPriority w:val="99"/>
    <w:rsid w:val="003773AA"/>
    <w:rPr>
      <w:rFonts w:ascii="Kepler Std Light" w:hAnsi="Kepler Std Light"/>
      <w:sz w:val="22"/>
      <w:lang w:val="en-CA" w:eastAsia="ko-KR"/>
    </w:rPr>
  </w:style>
  <w:style w:type="paragraph" w:styleId="BalloonText">
    <w:name w:val="Balloon Text"/>
    <w:basedOn w:val="Normal"/>
    <w:link w:val="BalloonTextChar"/>
    <w:uiPriority w:val="99"/>
    <w:semiHidden/>
    <w:unhideWhenUsed/>
    <w:rsid w:val="001E48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8B7"/>
    <w:rPr>
      <w:rFonts w:ascii="Lucida Grande" w:hAnsi="Lucida Grande" w:cs="Lucida Grande"/>
      <w:sz w:val="18"/>
      <w:szCs w:val="18"/>
      <w:lang w:val="en-CA" w:eastAsia="ko-KR"/>
    </w:rPr>
  </w:style>
  <w:style w:type="paragraph" w:styleId="Header">
    <w:name w:val="header"/>
    <w:basedOn w:val="Normal"/>
    <w:link w:val="HeaderChar"/>
    <w:uiPriority w:val="99"/>
    <w:unhideWhenUsed/>
    <w:rsid w:val="001E48B7"/>
    <w:pPr>
      <w:tabs>
        <w:tab w:val="center" w:pos="4320"/>
        <w:tab w:val="right" w:pos="8640"/>
      </w:tabs>
      <w:spacing w:line="240" w:lineRule="auto"/>
    </w:pPr>
  </w:style>
  <w:style w:type="character" w:customStyle="1" w:styleId="HeaderChar">
    <w:name w:val="Header Char"/>
    <w:basedOn w:val="DefaultParagraphFont"/>
    <w:link w:val="Header"/>
    <w:uiPriority w:val="99"/>
    <w:rsid w:val="001E48B7"/>
    <w:rPr>
      <w:rFonts w:ascii="Times New Roman" w:hAnsi="Times New Roman"/>
      <w:sz w:val="22"/>
      <w:szCs w:val="22"/>
      <w:lang w:val="en-CA" w:eastAsia="ko-KR"/>
    </w:rPr>
  </w:style>
  <w:style w:type="paragraph" w:styleId="Footer">
    <w:name w:val="footer"/>
    <w:basedOn w:val="Normal"/>
    <w:link w:val="FooterChar"/>
    <w:uiPriority w:val="99"/>
    <w:unhideWhenUsed/>
    <w:rsid w:val="001E48B7"/>
    <w:pPr>
      <w:tabs>
        <w:tab w:val="center" w:pos="4320"/>
        <w:tab w:val="right" w:pos="8640"/>
      </w:tabs>
      <w:spacing w:line="240" w:lineRule="auto"/>
    </w:pPr>
  </w:style>
  <w:style w:type="character" w:customStyle="1" w:styleId="FooterChar">
    <w:name w:val="Footer Char"/>
    <w:basedOn w:val="DefaultParagraphFont"/>
    <w:link w:val="Footer"/>
    <w:uiPriority w:val="99"/>
    <w:rsid w:val="001E48B7"/>
    <w:rPr>
      <w:rFonts w:ascii="Times New Roman" w:hAnsi="Times New Roman"/>
      <w:sz w:val="22"/>
      <w:szCs w:val="22"/>
      <w:lang w:val="en-CA" w:eastAsia="ko-KR"/>
    </w:rPr>
  </w:style>
  <w:style w:type="character" w:styleId="PageNumber">
    <w:name w:val="page number"/>
    <w:basedOn w:val="DefaultParagraphFont"/>
    <w:uiPriority w:val="99"/>
    <w:semiHidden/>
    <w:unhideWhenUsed/>
    <w:rsid w:val="001E48B7"/>
  </w:style>
  <w:style w:type="paragraph" w:styleId="ListParagraph">
    <w:name w:val="List Paragraph"/>
    <w:basedOn w:val="Normal"/>
    <w:uiPriority w:val="34"/>
    <w:qFormat/>
    <w:rsid w:val="001E48B7"/>
    <w:pPr>
      <w:ind w:left="720"/>
      <w:contextualSpacing/>
    </w:pPr>
  </w:style>
  <w:style w:type="paragraph" w:styleId="TOCHeading">
    <w:name w:val="TOC Heading"/>
    <w:basedOn w:val="Heading1"/>
    <w:next w:val="Normal"/>
    <w:uiPriority w:val="39"/>
    <w:unhideWhenUsed/>
    <w:rsid w:val="00656E18"/>
    <w:pPr>
      <w:spacing w:before="480"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9212BA"/>
    <w:pPr>
      <w:tabs>
        <w:tab w:val="left" w:pos="405"/>
        <w:tab w:val="right" w:leader="dot" w:pos="9017"/>
      </w:tabs>
    </w:pPr>
    <w:rPr>
      <w:szCs w:val="24"/>
    </w:rPr>
  </w:style>
  <w:style w:type="paragraph" w:styleId="TOC2">
    <w:name w:val="toc 2"/>
    <w:basedOn w:val="Normal"/>
    <w:next w:val="Normal"/>
    <w:autoRedefine/>
    <w:uiPriority w:val="39"/>
    <w:unhideWhenUsed/>
    <w:rsid w:val="00EC458F"/>
    <w:pPr>
      <w:tabs>
        <w:tab w:val="right" w:leader="dot" w:pos="9017"/>
      </w:tabs>
      <w:ind w:left="720"/>
    </w:pPr>
  </w:style>
  <w:style w:type="paragraph" w:styleId="TOC3">
    <w:name w:val="toc 3"/>
    <w:basedOn w:val="Normal"/>
    <w:next w:val="Normal"/>
    <w:autoRedefine/>
    <w:uiPriority w:val="39"/>
    <w:unhideWhenUsed/>
    <w:rsid w:val="00D95CA9"/>
    <w:pPr>
      <w:ind w:left="442"/>
    </w:pPr>
  </w:style>
  <w:style w:type="paragraph" w:styleId="TOC4">
    <w:name w:val="toc 4"/>
    <w:basedOn w:val="Normal"/>
    <w:next w:val="Normal"/>
    <w:autoRedefine/>
    <w:uiPriority w:val="39"/>
    <w:unhideWhenUsed/>
    <w:rsid w:val="00656E18"/>
    <w:pPr>
      <w:ind w:left="660"/>
    </w:pPr>
    <w:rPr>
      <w:rFonts w:asciiTheme="minorHAnsi" w:hAnsiTheme="minorHAnsi"/>
      <w:sz w:val="20"/>
      <w:szCs w:val="20"/>
    </w:rPr>
  </w:style>
  <w:style w:type="paragraph" w:styleId="TOC5">
    <w:name w:val="toc 5"/>
    <w:basedOn w:val="Normal"/>
    <w:next w:val="Normal"/>
    <w:autoRedefine/>
    <w:uiPriority w:val="39"/>
    <w:unhideWhenUsed/>
    <w:rsid w:val="00656E18"/>
    <w:pPr>
      <w:ind w:left="880"/>
    </w:pPr>
    <w:rPr>
      <w:rFonts w:asciiTheme="minorHAnsi" w:hAnsiTheme="minorHAnsi"/>
      <w:sz w:val="20"/>
      <w:szCs w:val="20"/>
    </w:rPr>
  </w:style>
  <w:style w:type="paragraph" w:styleId="TOC6">
    <w:name w:val="toc 6"/>
    <w:basedOn w:val="Normal"/>
    <w:next w:val="Normal"/>
    <w:autoRedefine/>
    <w:uiPriority w:val="39"/>
    <w:unhideWhenUsed/>
    <w:rsid w:val="00656E18"/>
    <w:pPr>
      <w:ind w:left="1100"/>
    </w:pPr>
    <w:rPr>
      <w:rFonts w:asciiTheme="minorHAnsi" w:hAnsiTheme="minorHAnsi"/>
      <w:sz w:val="20"/>
      <w:szCs w:val="20"/>
    </w:rPr>
  </w:style>
  <w:style w:type="paragraph" w:styleId="TOC7">
    <w:name w:val="toc 7"/>
    <w:basedOn w:val="Normal"/>
    <w:next w:val="Normal"/>
    <w:autoRedefine/>
    <w:uiPriority w:val="39"/>
    <w:unhideWhenUsed/>
    <w:rsid w:val="00656E18"/>
    <w:pPr>
      <w:ind w:left="1320"/>
    </w:pPr>
    <w:rPr>
      <w:rFonts w:asciiTheme="minorHAnsi" w:hAnsiTheme="minorHAnsi"/>
      <w:sz w:val="20"/>
      <w:szCs w:val="20"/>
    </w:rPr>
  </w:style>
  <w:style w:type="paragraph" w:styleId="TOC8">
    <w:name w:val="toc 8"/>
    <w:basedOn w:val="Normal"/>
    <w:next w:val="Normal"/>
    <w:autoRedefine/>
    <w:uiPriority w:val="39"/>
    <w:unhideWhenUsed/>
    <w:rsid w:val="00656E18"/>
    <w:pPr>
      <w:ind w:left="1540"/>
    </w:pPr>
    <w:rPr>
      <w:rFonts w:asciiTheme="minorHAnsi" w:hAnsiTheme="minorHAnsi"/>
      <w:sz w:val="20"/>
      <w:szCs w:val="20"/>
    </w:rPr>
  </w:style>
  <w:style w:type="paragraph" w:styleId="TOC9">
    <w:name w:val="toc 9"/>
    <w:basedOn w:val="Normal"/>
    <w:next w:val="Normal"/>
    <w:autoRedefine/>
    <w:uiPriority w:val="39"/>
    <w:unhideWhenUsed/>
    <w:rsid w:val="00656E18"/>
    <w:pPr>
      <w:ind w:left="1760"/>
    </w:pPr>
    <w:rPr>
      <w:rFonts w:asciiTheme="minorHAnsi" w:hAnsiTheme="minorHAnsi"/>
      <w:sz w:val="20"/>
      <w:szCs w:val="20"/>
    </w:rPr>
  </w:style>
  <w:style w:type="table" w:styleId="TableGrid">
    <w:name w:val="Table Grid"/>
    <w:basedOn w:val="TableNormal"/>
    <w:uiPriority w:val="59"/>
    <w:rsid w:val="00921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link w:val="TableTitleCharChar"/>
    <w:autoRedefine/>
    <w:rsid w:val="003228C6"/>
    <w:pPr>
      <w:keepNext/>
      <w:keepLines/>
      <w:suppressAutoHyphens/>
      <w:autoSpaceDE w:val="0"/>
      <w:autoSpaceDN w:val="0"/>
      <w:adjustRightInd w:val="0"/>
      <w:spacing w:line="480" w:lineRule="auto"/>
    </w:pPr>
    <w:rPr>
      <w:rFonts w:eastAsia="Times New Roman" w:cs="Times New Roman"/>
      <w:iCs/>
      <w:sz w:val="24"/>
      <w:szCs w:val="24"/>
      <w:lang w:val="en-US" w:eastAsia="en-US"/>
    </w:rPr>
  </w:style>
  <w:style w:type="character" w:customStyle="1" w:styleId="TableTitleCharChar">
    <w:name w:val="Table Title Char Char"/>
    <w:basedOn w:val="DefaultParagraphFont"/>
    <w:link w:val="TableTitle"/>
    <w:rsid w:val="003228C6"/>
    <w:rPr>
      <w:rFonts w:ascii="Times New Roman" w:eastAsia="Times New Roman" w:hAnsi="Times New Roman" w:cs="Times New Roman"/>
      <w:iCs/>
    </w:rPr>
  </w:style>
  <w:style w:type="character" w:styleId="CommentReference">
    <w:name w:val="annotation reference"/>
    <w:basedOn w:val="DefaultParagraphFont"/>
    <w:semiHidden/>
    <w:rsid w:val="003228C6"/>
    <w:rPr>
      <w:sz w:val="16"/>
      <w:szCs w:val="16"/>
    </w:rPr>
  </w:style>
  <w:style w:type="paragraph" w:styleId="CommentText">
    <w:name w:val="annotation text"/>
    <w:basedOn w:val="Normal"/>
    <w:link w:val="CommentTextChar"/>
    <w:uiPriority w:val="99"/>
    <w:semiHidden/>
    <w:rsid w:val="003228C6"/>
    <w:pPr>
      <w:autoSpaceDE w:val="0"/>
      <w:autoSpaceDN w:val="0"/>
      <w:adjustRightInd w:val="0"/>
      <w:snapToGrid w:val="0"/>
      <w:spacing w:line="240" w:lineRule="auto"/>
    </w:pPr>
    <w:rPr>
      <w:rFonts w:eastAsia="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3228C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92291"/>
    <w:rPr>
      <w:vertAlign w:val="superscript"/>
    </w:rPr>
  </w:style>
  <w:style w:type="character" w:styleId="Hyperlink">
    <w:name w:val="Hyperlink"/>
    <w:basedOn w:val="DefaultParagraphFont"/>
    <w:uiPriority w:val="99"/>
    <w:unhideWhenUsed/>
    <w:rsid w:val="008F53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D5482"/>
    <w:pPr>
      <w:autoSpaceDE/>
      <w:autoSpaceDN/>
      <w:adjustRightInd/>
      <w:snapToGrid/>
    </w:pPr>
    <w:rPr>
      <w:rFonts w:eastAsia="Adobe 명조 Std M" w:cstheme="minorBidi"/>
      <w:b/>
      <w:bCs/>
      <w:lang w:val="en-CA" w:eastAsia="ko-KR"/>
    </w:rPr>
  </w:style>
  <w:style w:type="character" w:customStyle="1" w:styleId="CommentSubjectChar">
    <w:name w:val="Comment Subject Char"/>
    <w:basedOn w:val="CommentTextChar"/>
    <w:link w:val="CommentSubject"/>
    <w:uiPriority w:val="99"/>
    <w:semiHidden/>
    <w:rsid w:val="007D5482"/>
    <w:rPr>
      <w:rFonts w:ascii="Times New Roman" w:eastAsia="Times New Roman" w:hAnsi="Times New Roman" w:cs="Times New Roman"/>
      <w:b/>
      <w:bCs/>
      <w:sz w:val="20"/>
      <w:szCs w:val="20"/>
      <w:lang w:val="en-CA" w:eastAsia="ko-KR"/>
    </w:rPr>
  </w:style>
  <w:style w:type="paragraph" w:styleId="NoSpacing">
    <w:name w:val="No Spacing"/>
    <w:uiPriority w:val="1"/>
    <w:qFormat/>
    <w:rsid w:val="004D421D"/>
    <w:rPr>
      <w:rFonts w:ascii="Times New Roman" w:hAnsi="Times New Roman"/>
      <w:sz w:val="22"/>
      <w:szCs w:val="22"/>
      <w:lang w:val="en-CA" w:eastAsia="ko-KR"/>
    </w:rPr>
  </w:style>
  <w:style w:type="paragraph" w:styleId="DocumentMap">
    <w:name w:val="Document Map"/>
    <w:basedOn w:val="Normal"/>
    <w:link w:val="DocumentMapChar"/>
    <w:uiPriority w:val="99"/>
    <w:semiHidden/>
    <w:unhideWhenUsed/>
    <w:rsid w:val="009B026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B0261"/>
    <w:rPr>
      <w:rFonts w:ascii="Lucida Grande" w:hAnsi="Lucida Grande" w:cs="Lucida Grande"/>
      <w:lang w:val="en-CA"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523A"/>
    <w:pPr>
      <w:spacing w:line="276" w:lineRule="auto"/>
    </w:pPr>
    <w:rPr>
      <w:rFonts w:ascii="Times New Roman" w:hAnsi="Times New Roman"/>
      <w:sz w:val="22"/>
      <w:szCs w:val="22"/>
      <w:lang w:val="en-CA" w:eastAsia="ko-KR"/>
    </w:rPr>
  </w:style>
  <w:style w:type="paragraph" w:styleId="Heading1">
    <w:name w:val="heading 1"/>
    <w:basedOn w:val="Normal"/>
    <w:next w:val="Normal"/>
    <w:link w:val="Heading1Char"/>
    <w:uiPriority w:val="9"/>
    <w:qFormat/>
    <w:rsid w:val="006D523A"/>
    <w:pPr>
      <w:keepNext/>
      <w:keepLines/>
      <w:spacing w:after="120"/>
      <w:outlineLvl w:val="0"/>
    </w:pPr>
    <w:rPr>
      <w:rFonts w:eastAsiaTheme="majorEastAsia" w:cstheme="majorBidi"/>
      <w:b/>
      <w:bCs/>
      <w:sz w:val="28"/>
      <w:szCs w:val="28"/>
      <w:lang w:eastAsia="en-US"/>
    </w:rPr>
  </w:style>
  <w:style w:type="paragraph" w:styleId="Heading2">
    <w:name w:val="heading 2"/>
    <w:basedOn w:val="Normal"/>
    <w:next w:val="Normal"/>
    <w:link w:val="Heading2Char"/>
    <w:uiPriority w:val="9"/>
    <w:unhideWhenUsed/>
    <w:qFormat/>
    <w:rsid w:val="006D523A"/>
    <w:pPr>
      <w:keepNext/>
      <w:keepLines/>
      <w:outlineLvl w:val="1"/>
    </w:pPr>
    <w:rPr>
      <w:rFonts w:eastAsiaTheme="majorEastAsia" w:cstheme="majorBidi"/>
      <w:b/>
      <w:bCs/>
      <w:szCs w:val="26"/>
      <w:lang w:eastAsia="en-US"/>
    </w:rPr>
  </w:style>
  <w:style w:type="paragraph" w:styleId="Heading3">
    <w:name w:val="heading 3"/>
    <w:basedOn w:val="ListParagraph"/>
    <w:next w:val="Normal"/>
    <w:link w:val="Heading3Char"/>
    <w:uiPriority w:val="9"/>
    <w:unhideWhenUsed/>
    <w:qFormat/>
    <w:rsid w:val="005920AE"/>
    <w:pPr>
      <w:numPr>
        <w:numId w:val="7"/>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23A"/>
    <w:rPr>
      <w:rFonts w:ascii="Times New Roman" w:eastAsiaTheme="majorEastAsia" w:hAnsi="Times New Roman" w:cstheme="majorBidi"/>
      <w:b/>
      <w:bCs/>
      <w:sz w:val="28"/>
      <w:szCs w:val="28"/>
      <w:lang w:val="en-CA"/>
    </w:rPr>
  </w:style>
  <w:style w:type="character" w:customStyle="1" w:styleId="Heading2Char">
    <w:name w:val="Heading 2 Char"/>
    <w:basedOn w:val="DefaultParagraphFont"/>
    <w:link w:val="Heading2"/>
    <w:uiPriority w:val="9"/>
    <w:rsid w:val="006D523A"/>
    <w:rPr>
      <w:rFonts w:ascii="Times New Roman" w:eastAsiaTheme="majorEastAsia" w:hAnsi="Times New Roman" w:cstheme="majorBidi"/>
      <w:b/>
      <w:bCs/>
      <w:sz w:val="22"/>
      <w:szCs w:val="26"/>
      <w:lang w:val="en-CA"/>
    </w:rPr>
  </w:style>
  <w:style w:type="paragraph" w:styleId="Title">
    <w:name w:val="Title"/>
    <w:basedOn w:val="Normal"/>
    <w:next w:val="Normal"/>
    <w:link w:val="TitleChar"/>
    <w:uiPriority w:val="10"/>
    <w:rsid w:val="00A93BDB"/>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93BDB"/>
    <w:rPr>
      <w:rFonts w:ascii="Times New Roman" w:eastAsiaTheme="majorEastAsia" w:hAnsi="Times New Roman" w:cstheme="majorBidi"/>
      <w:spacing w:val="5"/>
      <w:kern w:val="28"/>
      <w:sz w:val="52"/>
      <w:szCs w:val="52"/>
      <w:lang w:val="en-CA" w:eastAsia="ko-KR"/>
    </w:rPr>
  </w:style>
  <w:style w:type="paragraph" w:styleId="Subtitle">
    <w:name w:val="Subtitle"/>
    <w:basedOn w:val="Normal"/>
    <w:next w:val="Normal"/>
    <w:link w:val="SubtitleChar"/>
    <w:uiPriority w:val="11"/>
    <w:rsid w:val="00143FA4"/>
    <w:pPr>
      <w:numPr>
        <w:ilvl w:val="1"/>
      </w:numPr>
    </w:pPr>
    <w:rPr>
      <w:rFonts w:eastAsiaTheme="majorEastAsia" w:cstheme="majorBidi"/>
      <w:iCs/>
      <w:color w:val="4F81BD" w:themeColor="accent1"/>
      <w:spacing w:val="15"/>
    </w:rPr>
  </w:style>
  <w:style w:type="character" w:customStyle="1" w:styleId="SubtitleChar">
    <w:name w:val="Subtitle Char"/>
    <w:basedOn w:val="DefaultParagraphFont"/>
    <w:link w:val="Subtitle"/>
    <w:uiPriority w:val="11"/>
    <w:rsid w:val="00143FA4"/>
    <w:rPr>
      <w:rFonts w:ascii="Kepler Std Light" w:eastAsiaTheme="majorEastAsia" w:hAnsi="Kepler Std Light" w:cstheme="majorBidi"/>
      <w:iCs/>
      <w:color w:val="4F81BD" w:themeColor="accent1"/>
      <w:spacing w:val="15"/>
    </w:rPr>
  </w:style>
  <w:style w:type="character" w:customStyle="1" w:styleId="Heading3Char">
    <w:name w:val="Heading 3 Char"/>
    <w:basedOn w:val="DefaultParagraphFont"/>
    <w:link w:val="Heading3"/>
    <w:uiPriority w:val="9"/>
    <w:rsid w:val="005920AE"/>
    <w:rPr>
      <w:rFonts w:ascii="Times New Roman" w:hAnsi="Times New Roman"/>
      <w:b/>
      <w:sz w:val="22"/>
      <w:szCs w:val="22"/>
      <w:lang w:val="en-CA" w:eastAsia="ko-KR"/>
    </w:rPr>
  </w:style>
  <w:style w:type="paragraph" w:styleId="FootnoteText">
    <w:name w:val="footnote text"/>
    <w:basedOn w:val="Normal"/>
    <w:link w:val="FootnoteTextChar"/>
    <w:uiPriority w:val="99"/>
    <w:unhideWhenUsed/>
    <w:rsid w:val="003773AA"/>
    <w:rPr>
      <w:szCs w:val="24"/>
    </w:rPr>
  </w:style>
  <w:style w:type="character" w:customStyle="1" w:styleId="FootnoteTextChar">
    <w:name w:val="Footnote Text Char"/>
    <w:basedOn w:val="DefaultParagraphFont"/>
    <w:link w:val="FootnoteText"/>
    <w:uiPriority w:val="99"/>
    <w:rsid w:val="003773AA"/>
    <w:rPr>
      <w:rFonts w:ascii="Kepler Std Light" w:hAnsi="Kepler Std Light"/>
      <w:sz w:val="22"/>
      <w:lang w:val="en-CA" w:eastAsia="ko-KR"/>
    </w:rPr>
  </w:style>
  <w:style w:type="paragraph" w:styleId="BalloonText">
    <w:name w:val="Balloon Text"/>
    <w:basedOn w:val="Normal"/>
    <w:link w:val="BalloonTextChar"/>
    <w:uiPriority w:val="99"/>
    <w:semiHidden/>
    <w:unhideWhenUsed/>
    <w:rsid w:val="001E48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8B7"/>
    <w:rPr>
      <w:rFonts w:ascii="Lucida Grande" w:hAnsi="Lucida Grande" w:cs="Lucida Grande"/>
      <w:sz w:val="18"/>
      <w:szCs w:val="18"/>
      <w:lang w:val="en-CA" w:eastAsia="ko-KR"/>
    </w:rPr>
  </w:style>
  <w:style w:type="paragraph" w:styleId="Header">
    <w:name w:val="header"/>
    <w:basedOn w:val="Normal"/>
    <w:link w:val="HeaderChar"/>
    <w:uiPriority w:val="99"/>
    <w:unhideWhenUsed/>
    <w:rsid w:val="001E48B7"/>
    <w:pPr>
      <w:tabs>
        <w:tab w:val="center" w:pos="4320"/>
        <w:tab w:val="right" w:pos="8640"/>
      </w:tabs>
      <w:spacing w:line="240" w:lineRule="auto"/>
    </w:pPr>
  </w:style>
  <w:style w:type="character" w:customStyle="1" w:styleId="HeaderChar">
    <w:name w:val="Header Char"/>
    <w:basedOn w:val="DefaultParagraphFont"/>
    <w:link w:val="Header"/>
    <w:uiPriority w:val="99"/>
    <w:rsid w:val="001E48B7"/>
    <w:rPr>
      <w:rFonts w:ascii="Times New Roman" w:hAnsi="Times New Roman"/>
      <w:sz w:val="22"/>
      <w:szCs w:val="22"/>
      <w:lang w:val="en-CA" w:eastAsia="ko-KR"/>
    </w:rPr>
  </w:style>
  <w:style w:type="paragraph" w:styleId="Footer">
    <w:name w:val="footer"/>
    <w:basedOn w:val="Normal"/>
    <w:link w:val="FooterChar"/>
    <w:uiPriority w:val="99"/>
    <w:unhideWhenUsed/>
    <w:rsid w:val="001E48B7"/>
    <w:pPr>
      <w:tabs>
        <w:tab w:val="center" w:pos="4320"/>
        <w:tab w:val="right" w:pos="8640"/>
      </w:tabs>
      <w:spacing w:line="240" w:lineRule="auto"/>
    </w:pPr>
  </w:style>
  <w:style w:type="character" w:customStyle="1" w:styleId="FooterChar">
    <w:name w:val="Footer Char"/>
    <w:basedOn w:val="DefaultParagraphFont"/>
    <w:link w:val="Footer"/>
    <w:uiPriority w:val="99"/>
    <w:rsid w:val="001E48B7"/>
    <w:rPr>
      <w:rFonts w:ascii="Times New Roman" w:hAnsi="Times New Roman"/>
      <w:sz w:val="22"/>
      <w:szCs w:val="22"/>
      <w:lang w:val="en-CA" w:eastAsia="ko-KR"/>
    </w:rPr>
  </w:style>
  <w:style w:type="character" w:styleId="PageNumber">
    <w:name w:val="page number"/>
    <w:basedOn w:val="DefaultParagraphFont"/>
    <w:uiPriority w:val="99"/>
    <w:semiHidden/>
    <w:unhideWhenUsed/>
    <w:rsid w:val="001E48B7"/>
  </w:style>
  <w:style w:type="paragraph" w:styleId="ListParagraph">
    <w:name w:val="List Paragraph"/>
    <w:basedOn w:val="Normal"/>
    <w:uiPriority w:val="34"/>
    <w:qFormat/>
    <w:rsid w:val="001E48B7"/>
    <w:pPr>
      <w:ind w:left="720"/>
      <w:contextualSpacing/>
    </w:pPr>
  </w:style>
  <w:style w:type="paragraph" w:styleId="TOCHeading">
    <w:name w:val="TOC Heading"/>
    <w:basedOn w:val="Heading1"/>
    <w:next w:val="Normal"/>
    <w:uiPriority w:val="39"/>
    <w:unhideWhenUsed/>
    <w:rsid w:val="00656E18"/>
    <w:pPr>
      <w:spacing w:before="480"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9212BA"/>
    <w:pPr>
      <w:tabs>
        <w:tab w:val="left" w:pos="405"/>
        <w:tab w:val="right" w:leader="dot" w:pos="9017"/>
      </w:tabs>
    </w:pPr>
    <w:rPr>
      <w:szCs w:val="24"/>
    </w:rPr>
  </w:style>
  <w:style w:type="paragraph" w:styleId="TOC2">
    <w:name w:val="toc 2"/>
    <w:basedOn w:val="Normal"/>
    <w:next w:val="Normal"/>
    <w:autoRedefine/>
    <w:uiPriority w:val="39"/>
    <w:unhideWhenUsed/>
    <w:rsid w:val="00EC458F"/>
    <w:pPr>
      <w:tabs>
        <w:tab w:val="right" w:leader="dot" w:pos="9017"/>
      </w:tabs>
      <w:ind w:left="720"/>
    </w:pPr>
  </w:style>
  <w:style w:type="paragraph" w:styleId="TOC3">
    <w:name w:val="toc 3"/>
    <w:basedOn w:val="Normal"/>
    <w:next w:val="Normal"/>
    <w:autoRedefine/>
    <w:uiPriority w:val="39"/>
    <w:unhideWhenUsed/>
    <w:rsid w:val="00D95CA9"/>
    <w:pPr>
      <w:ind w:left="442"/>
    </w:pPr>
  </w:style>
  <w:style w:type="paragraph" w:styleId="TOC4">
    <w:name w:val="toc 4"/>
    <w:basedOn w:val="Normal"/>
    <w:next w:val="Normal"/>
    <w:autoRedefine/>
    <w:uiPriority w:val="39"/>
    <w:unhideWhenUsed/>
    <w:rsid w:val="00656E18"/>
    <w:pPr>
      <w:ind w:left="660"/>
    </w:pPr>
    <w:rPr>
      <w:rFonts w:asciiTheme="minorHAnsi" w:hAnsiTheme="minorHAnsi"/>
      <w:sz w:val="20"/>
      <w:szCs w:val="20"/>
    </w:rPr>
  </w:style>
  <w:style w:type="paragraph" w:styleId="TOC5">
    <w:name w:val="toc 5"/>
    <w:basedOn w:val="Normal"/>
    <w:next w:val="Normal"/>
    <w:autoRedefine/>
    <w:uiPriority w:val="39"/>
    <w:unhideWhenUsed/>
    <w:rsid w:val="00656E18"/>
    <w:pPr>
      <w:ind w:left="880"/>
    </w:pPr>
    <w:rPr>
      <w:rFonts w:asciiTheme="minorHAnsi" w:hAnsiTheme="minorHAnsi"/>
      <w:sz w:val="20"/>
      <w:szCs w:val="20"/>
    </w:rPr>
  </w:style>
  <w:style w:type="paragraph" w:styleId="TOC6">
    <w:name w:val="toc 6"/>
    <w:basedOn w:val="Normal"/>
    <w:next w:val="Normal"/>
    <w:autoRedefine/>
    <w:uiPriority w:val="39"/>
    <w:unhideWhenUsed/>
    <w:rsid w:val="00656E18"/>
    <w:pPr>
      <w:ind w:left="1100"/>
    </w:pPr>
    <w:rPr>
      <w:rFonts w:asciiTheme="minorHAnsi" w:hAnsiTheme="minorHAnsi"/>
      <w:sz w:val="20"/>
      <w:szCs w:val="20"/>
    </w:rPr>
  </w:style>
  <w:style w:type="paragraph" w:styleId="TOC7">
    <w:name w:val="toc 7"/>
    <w:basedOn w:val="Normal"/>
    <w:next w:val="Normal"/>
    <w:autoRedefine/>
    <w:uiPriority w:val="39"/>
    <w:unhideWhenUsed/>
    <w:rsid w:val="00656E18"/>
    <w:pPr>
      <w:ind w:left="1320"/>
    </w:pPr>
    <w:rPr>
      <w:rFonts w:asciiTheme="minorHAnsi" w:hAnsiTheme="minorHAnsi"/>
      <w:sz w:val="20"/>
      <w:szCs w:val="20"/>
    </w:rPr>
  </w:style>
  <w:style w:type="paragraph" w:styleId="TOC8">
    <w:name w:val="toc 8"/>
    <w:basedOn w:val="Normal"/>
    <w:next w:val="Normal"/>
    <w:autoRedefine/>
    <w:uiPriority w:val="39"/>
    <w:unhideWhenUsed/>
    <w:rsid w:val="00656E18"/>
    <w:pPr>
      <w:ind w:left="1540"/>
    </w:pPr>
    <w:rPr>
      <w:rFonts w:asciiTheme="minorHAnsi" w:hAnsiTheme="minorHAnsi"/>
      <w:sz w:val="20"/>
      <w:szCs w:val="20"/>
    </w:rPr>
  </w:style>
  <w:style w:type="paragraph" w:styleId="TOC9">
    <w:name w:val="toc 9"/>
    <w:basedOn w:val="Normal"/>
    <w:next w:val="Normal"/>
    <w:autoRedefine/>
    <w:uiPriority w:val="39"/>
    <w:unhideWhenUsed/>
    <w:rsid w:val="00656E18"/>
    <w:pPr>
      <w:ind w:left="1760"/>
    </w:pPr>
    <w:rPr>
      <w:rFonts w:asciiTheme="minorHAnsi" w:hAnsiTheme="minorHAnsi"/>
      <w:sz w:val="20"/>
      <w:szCs w:val="20"/>
    </w:rPr>
  </w:style>
  <w:style w:type="table" w:styleId="TableGrid">
    <w:name w:val="Table Grid"/>
    <w:basedOn w:val="TableNormal"/>
    <w:uiPriority w:val="59"/>
    <w:rsid w:val="00921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link w:val="TableTitleCharChar"/>
    <w:autoRedefine/>
    <w:rsid w:val="003228C6"/>
    <w:pPr>
      <w:keepNext/>
      <w:keepLines/>
      <w:suppressAutoHyphens/>
      <w:autoSpaceDE w:val="0"/>
      <w:autoSpaceDN w:val="0"/>
      <w:adjustRightInd w:val="0"/>
      <w:spacing w:line="480" w:lineRule="auto"/>
    </w:pPr>
    <w:rPr>
      <w:rFonts w:eastAsia="Times New Roman" w:cs="Times New Roman"/>
      <w:iCs/>
      <w:sz w:val="24"/>
      <w:szCs w:val="24"/>
      <w:lang w:val="en-US" w:eastAsia="en-US"/>
    </w:rPr>
  </w:style>
  <w:style w:type="character" w:customStyle="1" w:styleId="TableTitleCharChar">
    <w:name w:val="Table Title Char Char"/>
    <w:basedOn w:val="DefaultParagraphFont"/>
    <w:link w:val="TableTitle"/>
    <w:rsid w:val="003228C6"/>
    <w:rPr>
      <w:rFonts w:ascii="Times New Roman" w:eastAsia="Times New Roman" w:hAnsi="Times New Roman" w:cs="Times New Roman"/>
      <w:iCs/>
    </w:rPr>
  </w:style>
  <w:style w:type="character" w:styleId="CommentReference">
    <w:name w:val="annotation reference"/>
    <w:basedOn w:val="DefaultParagraphFont"/>
    <w:semiHidden/>
    <w:rsid w:val="003228C6"/>
    <w:rPr>
      <w:sz w:val="16"/>
      <w:szCs w:val="16"/>
    </w:rPr>
  </w:style>
  <w:style w:type="paragraph" w:styleId="CommentText">
    <w:name w:val="annotation text"/>
    <w:basedOn w:val="Normal"/>
    <w:link w:val="CommentTextChar"/>
    <w:uiPriority w:val="99"/>
    <w:semiHidden/>
    <w:rsid w:val="003228C6"/>
    <w:pPr>
      <w:autoSpaceDE w:val="0"/>
      <w:autoSpaceDN w:val="0"/>
      <w:adjustRightInd w:val="0"/>
      <w:snapToGrid w:val="0"/>
      <w:spacing w:line="240" w:lineRule="auto"/>
    </w:pPr>
    <w:rPr>
      <w:rFonts w:eastAsia="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3228C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92291"/>
    <w:rPr>
      <w:vertAlign w:val="superscript"/>
    </w:rPr>
  </w:style>
  <w:style w:type="character" w:styleId="Hyperlink">
    <w:name w:val="Hyperlink"/>
    <w:basedOn w:val="DefaultParagraphFont"/>
    <w:uiPriority w:val="99"/>
    <w:unhideWhenUsed/>
    <w:rsid w:val="008F53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D5482"/>
    <w:pPr>
      <w:autoSpaceDE/>
      <w:autoSpaceDN/>
      <w:adjustRightInd/>
      <w:snapToGrid/>
    </w:pPr>
    <w:rPr>
      <w:rFonts w:eastAsia="Adobe 명조 Std M" w:cstheme="minorBidi"/>
      <w:b/>
      <w:bCs/>
      <w:lang w:val="en-CA" w:eastAsia="ko-KR"/>
    </w:rPr>
  </w:style>
  <w:style w:type="character" w:customStyle="1" w:styleId="CommentSubjectChar">
    <w:name w:val="Comment Subject Char"/>
    <w:basedOn w:val="CommentTextChar"/>
    <w:link w:val="CommentSubject"/>
    <w:uiPriority w:val="99"/>
    <w:semiHidden/>
    <w:rsid w:val="007D5482"/>
    <w:rPr>
      <w:rFonts w:ascii="Times New Roman" w:eastAsia="Times New Roman" w:hAnsi="Times New Roman" w:cs="Times New Roman"/>
      <w:b/>
      <w:bCs/>
      <w:sz w:val="20"/>
      <w:szCs w:val="20"/>
      <w:lang w:val="en-CA" w:eastAsia="ko-KR"/>
    </w:rPr>
  </w:style>
  <w:style w:type="paragraph" w:styleId="NoSpacing">
    <w:name w:val="No Spacing"/>
    <w:uiPriority w:val="1"/>
    <w:qFormat/>
    <w:rsid w:val="004D421D"/>
    <w:rPr>
      <w:rFonts w:ascii="Times New Roman" w:hAnsi="Times New Roman"/>
      <w:sz w:val="22"/>
      <w:szCs w:val="22"/>
      <w:lang w:val="en-CA" w:eastAsia="ko-KR"/>
    </w:rPr>
  </w:style>
  <w:style w:type="paragraph" w:styleId="DocumentMap">
    <w:name w:val="Document Map"/>
    <w:basedOn w:val="Normal"/>
    <w:link w:val="DocumentMapChar"/>
    <w:uiPriority w:val="99"/>
    <w:semiHidden/>
    <w:unhideWhenUsed/>
    <w:rsid w:val="009B026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B0261"/>
    <w:rPr>
      <w:rFonts w:ascii="Lucida Grande" w:hAnsi="Lucida Grande" w:cs="Lucida Grande"/>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39348">
      <w:bodyDiv w:val="1"/>
      <w:marLeft w:val="0"/>
      <w:marRight w:val="0"/>
      <w:marTop w:val="0"/>
      <w:marBottom w:val="0"/>
      <w:divBdr>
        <w:top w:val="none" w:sz="0" w:space="0" w:color="auto"/>
        <w:left w:val="none" w:sz="0" w:space="0" w:color="auto"/>
        <w:bottom w:val="none" w:sz="0" w:space="0" w:color="auto"/>
        <w:right w:val="none" w:sz="0" w:space="0" w:color="auto"/>
      </w:divBdr>
      <w:divsChild>
        <w:div w:id="594872111">
          <w:marLeft w:val="0"/>
          <w:marRight w:val="0"/>
          <w:marTop w:val="0"/>
          <w:marBottom w:val="0"/>
          <w:divBdr>
            <w:top w:val="none" w:sz="0" w:space="0" w:color="auto"/>
            <w:left w:val="none" w:sz="0" w:space="0" w:color="auto"/>
            <w:bottom w:val="none" w:sz="0" w:space="0" w:color="auto"/>
            <w:right w:val="none" w:sz="0" w:space="0" w:color="auto"/>
          </w:divBdr>
        </w:div>
        <w:div w:id="420953388">
          <w:marLeft w:val="0"/>
          <w:marRight w:val="0"/>
          <w:marTop w:val="0"/>
          <w:marBottom w:val="0"/>
          <w:divBdr>
            <w:top w:val="none" w:sz="0" w:space="0" w:color="auto"/>
            <w:left w:val="none" w:sz="0" w:space="0" w:color="auto"/>
            <w:bottom w:val="none" w:sz="0" w:space="0" w:color="auto"/>
            <w:right w:val="none" w:sz="0" w:space="0" w:color="auto"/>
          </w:divBdr>
        </w:div>
        <w:div w:id="1275597499">
          <w:marLeft w:val="0"/>
          <w:marRight w:val="0"/>
          <w:marTop w:val="0"/>
          <w:marBottom w:val="0"/>
          <w:divBdr>
            <w:top w:val="none" w:sz="0" w:space="0" w:color="auto"/>
            <w:left w:val="none" w:sz="0" w:space="0" w:color="auto"/>
            <w:bottom w:val="none" w:sz="0" w:space="0" w:color="auto"/>
            <w:right w:val="none" w:sz="0" w:space="0" w:color="auto"/>
          </w:divBdr>
        </w:div>
        <w:div w:id="757362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tesolgs.hufs.ac.kr/" TargetMode="Externa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F001-59DA-E346-A10A-F07EC088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5541</Words>
  <Characters>31590</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Adoranti</dc:creator>
  <cp:keywords/>
  <dc:description/>
  <cp:lastModifiedBy>Steven Adoranti</cp:lastModifiedBy>
  <cp:revision>3</cp:revision>
  <cp:lastPrinted>2016-01-30T12:40:00Z</cp:lastPrinted>
  <dcterms:created xsi:type="dcterms:W3CDTF">2017-08-17T06:14:00Z</dcterms:created>
  <dcterms:modified xsi:type="dcterms:W3CDTF">2017-08-17T06:16:00Z</dcterms:modified>
</cp:coreProperties>
</file>