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D477" w14:textId="75B6EEBD" w:rsidR="00023F20" w:rsidRPr="00481323" w:rsidRDefault="005572FB" w:rsidP="00481323">
      <w:pPr>
        <w:spacing w:after="0" w:line="276" w:lineRule="auto"/>
        <w:jc w:val="center"/>
        <w:rPr>
          <w:rFonts w:ascii="Arial" w:hAnsi="Arial" w:cs="Arial"/>
          <w:b/>
          <w:sz w:val="32"/>
        </w:rPr>
      </w:pPr>
      <w:r>
        <w:rPr>
          <w:rFonts w:ascii="Arial" w:hAnsi="Arial" w:cs="Arial"/>
          <w:b/>
          <w:sz w:val="32"/>
        </w:rPr>
        <w:t>Project Based Learning</w:t>
      </w:r>
    </w:p>
    <w:p w14:paraId="27ECD478" w14:textId="77777777" w:rsidR="00481323" w:rsidRPr="00481323" w:rsidRDefault="00481323" w:rsidP="00481323">
      <w:pPr>
        <w:spacing w:after="0" w:line="276" w:lineRule="auto"/>
        <w:rPr>
          <w:rFonts w:ascii="Arial" w:hAnsi="Arial" w:cs="Arial"/>
          <w:sz w:val="22"/>
        </w:rPr>
      </w:pPr>
    </w:p>
    <w:tbl>
      <w:tblPr>
        <w:tblpPr w:leftFromText="142" w:rightFromText="142" w:vertAnchor="text" w:horzAnchor="margin" w:tblpXSpec="center" w:tblpY="3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984"/>
        <w:gridCol w:w="2222"/>
        <w:gridCol w:w="2744"/>
      </w:tblGrid>
      <w:tr w:rsidR="00A96184" w:rsidRPr="00421BC1" w14:paraId="27ECD47D" w14:textId="77777777" w:rsidTr="007B624E">
        <w:trPr>
          <w:trHeight w:val="512"/>
        </w:trPr>
        <w:tc>
          <w:tcPr>
            <w:tcW w:w="2122" w:type="dxa"/>
            <w:shd w:val="clear" w:color="auto" w:fill="D9D9D9"/>
            <w:vAlign w:val="center"/>
          </w:tcPr>
          <w:p w14:paraId="27ECD479" w14:textId="77777777" w:rsidR="00A96184" w:rsidRPr="00421BC1" w:rsidRDefault="00A96184" w:rsidP="00A96184">
            <w:pPr>
              <w:spacing w:after="0" w:line="276" w:lineRule="auto"/>
              <w:rPr>
                <w:rFonts w:ascii="Arial" w:hAnsi="Arial" w:cs="Arial"/>
                <w:sz w:val="22"/>
              </w:rPr>
            </w:pPr>
            <w:r w:rsidRPr="00421BC1">
              <w:rPr>
                <w:rFonts w:ascii="Arial" w:hAnsi="Arial" w:cs="Arial" w:hint="eastAsia"/>
                <w:sz w:val="22"/>
              </w:rPr>
              <w:t>Professor</w:t>
            </w:r>
          </w:p>
        </w:tc>
        <w:tc>
          <w:tcPr>
            <w:tcW w:w="1984" w:type="dxa"/>
          </w:tcPr>
          <w:p w14:paraId="27ECD47A" w14:textId="44A2A91F" w:rsidR="00A96184" w:rsidRPr="00E94BEC" w:rsidRDefault="007B624E" w:rsidP="00A96184">
            <w:pPr>
              <w:rPr>
                <w:rFonts w:ascii="Arial" w:hAnsi="Arial" w:cs="Arial"/>
                <w:szCs w:val="20"/>
              </w:rPr>
            </w:pPr>
            <w:r>
              <w:rPr>
                <w:rFonts w:ascii="Arial" w:hAnsi="Arial" w:cs="Arial"/>
                <w:szCs w:val="20"/>
              </w:rPr>
              <w:t>George Whitehead</w:t>
            </w:r>
          </w:p>
        </w:tc>
        <w:tc>
          <w:tcPr>
            <w:tcW w:w="2222" w:type="dxa"/>
            <w:shd w:val="clear" w:color="auto" w:fill="D9D9D9"/>
            <w:vAlign w:val="center"/>
          </w:tcPr>
          <w:p w14:paraId="27ECD47B" w14:textId="77777777" w:rsidR="00A96184" w:rsidRPr="00421BC1" w:rsidRDefault="00A96184" w:rsidP="00A96184">
            <w:pPr>
              <w:spacing w:after="0" w:line="276" w:lineRule="auto"/>
              <w:rPr>
                <w:rFonts w:ascii="Arial" w:hAnsi="Arial" w:cs="Arial"/>
                <w:sz w:val="22"/>
              </w:rPr>
            </w:pPr>
            <w:r w:rsidRPr="00421BC1">
              <w:rPr>
                <w:rFonts w:ascii="Arial" w:hAnsi="Arial" w:cs="Arial"/>
                <w:sz w:val="22"/>
              </w:rPr>
              <w:t>Contact Information</w:t>
            </w:r>
          </w:p>
        </w:tc>
        <w:tc>
          <w:tcPr>
            <w:tcW w:w="2744" w:type="dxa"/>
            <w:vAlign w:val="center"/>
          </w:tcPr>
          <w:p w14:paraId="27ECD47C" w14:textId="15D7D672" w:rsidR="00A96184" w:rsidRPr="00E94BEC" w:rsidRDefault="007B624E" w:rsidP="00A96184">
            <w:pPr>
              <w:spacing w:after="0" w:line="276" w:lineRule="auto"/>
              <w:rPr>
                <w:rFonts w:ascii="Arial" w:hAnsi="Arial" w:cs="Arial"/>
                <w:szCs w:val="20"/>
              </w:rPr>
            </w:pPr>
            <w:r>
              <w:rPr>
                <w:rFonts w:ascii="Arial" w:hAnsi="Arial" w:cs="Arial"/>
                <w:szCs w:val="20"/>
              </w:rPr>
              <w:t>prof.gwhitehead@igse.ac.kr</w:t>
            </w:r>
          </w:p>
        </w:tc>
      </w:tr>
      <w:tr w:rsidR="00A96184" w:rsidRPr="00421BC1" w14:paraId="27ECD482" w14:textId="77777777" w:rsidTr="007B624E">
        <w:trPr>
          <w:trHeight w:val="512"/>
        </w:trPr>
        <w:tc>
          <w:tcPr>
            <w:tcW w:w="2122" w:type="dxa"/>
            <w:shd w:val="clear" w:color="auto" w:fill="D9D9D9"/>
            <w:vAlign w:val="center"/>
          </w:tcPr>
          <w:p w14:paraId="27ECD47E" w14:textId="77777777" w:rsidR="00A96184" w:rsidRPr="00421BC1" w:rsidRDefault="00A96184" w:rsidP="00A96184">
            <w:pPr>
              <w:spacing w:after="0" w:line="276" w:lineRule="auto"/>
              <w:rPr>
                <w:rFonts w:ascii="Arial" w:hAnsi="Arial" w:cs="Arial"/>
                <w:sz w:val="22"/>
              </w:rPr>
            </w:pPr>
            <w:r w:rsidRPr="00421BC1">
              <w:rPr>
                <w:rFonts w:ascii="Arial" w:hAnsi="Arial" w:cs="Arial" w:hint="eastAsia"/>
                <w:sz w:val="22"/>
              </w:rPr>
              <w:t>Class hours</w:t>
            </w:r>
          </w:p>
        </w:tc>
        <w:tc>
          <w:tcPr>
            <w:tcW w:w="1984" w:type="dxa"/>
          </w:tcPr>
          <w:p w14:paraId="27ECD47F" w14:textId="6D119057" w:rsidR="00A96184" w:rsidRPr="00E94BEC" w:rsidRDefault="00C926D1" w:rsidP="00A96184">
            <w:pPr>
              <w:rPr>
                <w:rFonts w:ascii="Arial" w:hAnsi="Arial" w:cs="Arial"/>
                <w:szCs w:val="20"/>
              </w:rPr>
            </w:pPr>
            <w:r>
              <w:rPr>
                <w:rFonts w:ascii="Arial" w:hAnsi="Arial" w:cs="Arial"/>
                <w:szCs w:val="20"/>
              </w:rPr>
              <w:t>6</w:t>
            </w:r>
            <w:r w:rsidR="00A96184" w:rsidRPr="00E94BEC">
              <w:rPr>
                <w:rFonts w:ascii="Arial" w:hAnsi="Arial" w:cs="Arial"/>
                <w:szCs w:val="20"/>
              </w:rPr>
              <w:t xml:space="preserve"> hours</w:t>
            </w:r>
          </w:p>
        </w:tc>
        <w:tc>
          <w:tcPr>
            <w:tcW w:w="2222" w:type="dxa"/>
            <w:shd w:val="clear" w:color="auto" w:fill="D9D9D9"/>
            <w:vAlign w:val="center"/>
          </w:tcPr>
          <w:p w14:paraId="27ECD480" w14:textId="2B82031E" w:rsidR="00A96184" w:rsidRPr="00421BC1" w:rsidRDefault="00035CEF" w:rsidP="00A96184">
            <w:pPr>
              <w:spacing w:after="0" w:line="276" w:lineRule="auto"/>
              <w:rPr>
                <w:rFonts w:ascii="Arial" w:hAnsi="Arial" w:cs="Arial"/>
                <w:sz w:val="22"/>
              </w:rPr>
            </w:pPr>
            <w:r>
              <w:rPr>
                <w:rFonts w:ascii="Arial" w:hAnsi="Arial" w:cs="Arial"/>
                <w:sz w:val="22"/>
              </w:rPr>
              <w:t>Website</w:t>
            </w:r>
          </w:p>
        </w:tc>
        <w:tc>
          <w:tcPr>
            <w:tcW w:w="2744" w:type="dxa"/>
            <w:vAlign w:val="center"/>
          </w:tcPr>
          <w:p w14:paraId="27ECD481" w14:textId="1CFE3A68" w:rsidR="00A96184" w:rsidRPr="00E94BEC" w:rsidRDefault="00035CEF" w:rsidP="00A96184">
            <w:pPr>
              <w:spacing w:after="0" w:line="276" w:lineRule="auto"/>
              <w:rPr>
                <w:rFonts w:ascii="Arial" w:hAnsi="Arial" w:cs="Arial"/>
                <w:szCs w:val="20"/>
              </w:rPr>
            </w:pPr>
            <w:r>
              <w:rPr>
                <w:rFonts w:ascii="Arial" w:hAnsi="Arial" w:cs="Arial"/>
                <w:szCs w:val="20"/>
              </w:rPr>
              <w:t>profgwhitehead.weebly.com</w:t>
            </w:r>
          </w:p>
        </w:tc>
      </w:tr>
    </w:tbl>
    <w:p w14:paraId="27ECD483" w14:textId="77777777" w:rsidR="00481323" w:rsidRPr="00481323" w:rsidRDefault="00481323" w:rsidP="00481323">
      <w:pPr>
        <w:spacing w:after="0" w:line="276" w:lineRule="auto"/>
        <w:rPr>
          <w:rFonts w:ascii="Arial" w:hAnsi="Arial" w:cs="Arial"/>
          <w:sz w:val="22"/>
        </w:rPr>
      </w:pPr>
    </w:p>
    <w:p w14:paraId="5726BD3A" w14:textId="77777777" w:rsidR="00274583" w:rsidRDefault="00481323" w:rsidP="00A96184">
      <w:pPr>
        <w:spacing w:after="0" w:line="276" w:lineRule="auto"/>
        <w:rPr>
          <w:rFonts w:ascii="Calibri" w:hAnsi="Calibri"/>
          <w:szCs w:val="20"/>
        </w:rPr>
      </w:pPr>
      <w:r w:rsidRPr="00481323">
        <w:rPr>
          <w:rFonts w:ascii="Arial" w:hAnsi="Arial" w:cs="Arial"/>
          <w:sz w:val="22"/>
        </w:rPr>
        <w:t>(1</w:t>
      </w:r>
      <w:r>
        <w:rPr>
          <w:rFonts w:ascii="Arial" w:hAnsi="Arial" w:cs="Arial"/>
          <w:sz w:val="22"/>
        </w:rPr>
        <w:t xml:space="preserve">) </w:t>
      </w:r>
      <w:r w:rsidRPr="00481323">
        <w:rPr>
          <w:rFonts w:ascii="Arial" w:hAnsi="Arial" w:cs="Arial"/>
          <w:sz w:val="22"/>
        </w:rPr>
        <w:t>COURSE DESCRIPTION</w:t>
      </w:r>
      <w:r w:rsidRPr="00481323">
        <w:rPr>
          <w:rFonts w:ascii="Arial" w:hAnsi="Arial" w:cs="Arial"/>
          <w:sz w:val="22"/>
        </w:rPr>
        <w:br/>
      </w:r>
    </w:p>
    <w:p w14:paraId="27ECD484" w14:textId="1FAF2B7E" w:rsidR="00481323" w:rsidRPr="00E94BEC" w:rsidRDefault="00274583" w:rsidP="00A96184">
      <w:pPr>
        <w:spacing w:after="0" w:line="276" w:lineRule="auto"/>
        <w:rPr>
          <w:szCs w:val="20"/>
        </w:rPr>
      </w:pPr>
      <w:r>
        <w:rPr>
          <w:rFonts w:ascii="Calibri" w:hAnsi="Calibri"/>
          <w:szCs w:val="20"/>
        </w:rPr>
        <w:t>The Project Based Learning course introduces teacher-learners to the key features of PBL while pushing them to critically reflect on the practicality of implementation in t</w:t>
      </w:r>
      <w:r w:rsidR="00035CEF">
        <w:rPr>
          <w:rFonts w:ascii="Calibri" w:hAnsi="Calibri"/>
          <w:szCs w:val="20"/>
        </w:rPr>
        <w:t>heir current teaching contexts.</w:t>
      </w:r>
      <w:r>
        <w:rPr>
          <w:rFonts w:ascii="Calibri" w:hAnsi="Calibri"/>
          <w:szCs w:val="20"/>
        </w:rPr>
        <w:t xml:space="preserve"> Teacher-learners will experience project based learning both as learners involved in a PBL lesson, and as teachers, planning and sharing a PBL lesson.  Through this course teacher-learners will be able to develop a deeper understanding of PBL, as well as practical ways utilize PBL in their classrooms.</w:t>
      </w:r>
    </w:p>
    <w:p w14:paraId="27ECD485" w14:textId="77777777" w:rsidR="00481323" w:rsidRPr="00481323" w:rsidRDefault="00481323" w:rsidP="00481323">
      <w:pPr>
        <w:spacing w:after="0" w:line="276" w:lineRule="auto"/>
        <w:rPr>
          <w:rFonts w:ascii="Arial" w:hAnsi="Arial" w:cs="Arial"/>
          <w:sz w:val="22"/>
        </w:rPr>
      </w:pPr>
    </w:p>
    <w:p w14:paraId="27ECD486" w14:textId="77777777" w:rsidR="00481323" w:rsidRPr="00481323" w:rsidRDefault="00481323" w:rsidP="00481323">
      <w:pPr>
        <w:spacing w:after="0" w:line="276" w:lineRule="auto"/>
        <w:rPr>
          <w:rFonts w:ascii="Arial" w:hAnsi="Arial" w:cs="Arial"/>
          <w:sz w:val="22"/>
        </w:rPr>
      </w:pPr>
      <w:r w:rsidRPr="00481323">
        <w:rPr>
          <w:rFonts w:ascii="Arial" w:hAnsi="Arial" w:cs="Arial"/>
          <w:sz w:val="22"/>
        </w:rPr>
        <w:t>(2) COURSE AIMS</w:t>
      </w:r>
    </w:p>
    <w:p w14:paraId="149B42AB" w14:textId="77777777" w:rsidR="00274583" w:rsidRDefault="00274583" w:rsidP="00274583">
      <w:pPr>
        <w:pStyle w:val="BodyTextIndent2"/>
        <w:rPr>
          <w:rFonts w:ascii="Calibri" w:eastAsiaTheme="minorEastAsia" w:hAnsi="Calibri"/>
          <w:b w:val="0"/>
          <w:szCs w:val="20"/>
        </w:rPr>
      </w:pPr>
    </w:p>
    <w:p w14:paraId="68A876E5" w14:textId="59A11B25" w:rsidR="00274583" w:rsidRDefault="00274583" w:rsidP="00274583">
      <w:pPr>
        <w:pStyle w:val="BodyTextIndent2"/>
        <w:ind w:left="0"/>
        <w:rPr>
          <w:rFonts w:ascii="Calibri" w:eastAsiaTheme="minorEastAsia" w:hAnsi="Calibri"/>
          <w:b w:val="0"/>
          <w:szCs w:val="20"/>
        </w:rPr>
      </w:pPr>
      <w:r>
        <w:rPr>
          <w:rFonts w:ascii="Calibri" w:eastAsiaTheme="minorEastAsia" w:hAnsi="Calibri"/>
          <w:b w:val="0"/>
          <w:szCs w:val="20"/>
        </w:rPr>
        <w:t>By the end of the course, students will have:</w:t>
      </w:r>
    </w:p>
    <w:p w14:paraId="21E630AB" w14:textId="77777777" w:rsidR="00274583" w:rsidRDefault="00274583" w:rsidP="0004078B">
      <w:pPr>
        <w:pStyle w:val="BodyTextIndent2"/>
        <w:ind w:left="142" w:hanging="142"/>
        <w:rPr>
          <w:rFonts w:ascii="Calibri" w:eastAsiaTheme="minorEastAsia" w:hAnsi="Calibri"/>
          <w:b w:val="0"/>
          <w:szCs w:val="20"/>
        </w:rPr>
      </w:pPr>
    </w:p>
    <w:p w14:paraId="16E5E52B" w14:textId="37DF2ED8" w:rsidR="00274583" w:rsidRDefault="00274583" w:rsidP="0004078B">
      <w:pPr>
        <w:pStyle w:val="BodyTextIndent2"/>
        <w:numPr>
          <w:ilvl w:val="0"/>
          <w:numId w:val="5"/>
        </w:numPr>
        <w:ind w:left="567" w:firstLine="0"/>
        <w:rPr>
          <w:rFonts w:ascii="Calibri" w:eastAsiaTheme="minorEastAsia" w:hAnsi="Calibri"/>
          <w:b w:val="0"/>
          <w:szCs w:val="20"/>
        </w:rPr>
      </w:pPr>
      <w:r>
        <w:rPr>
          <w:rFonts w:ascii="Calibri" w:eastAsiaTheme="minorEastAsia" w:hAnsi="Calibri"/>
          <w:b w:val="0"/>
          <w:szCs w:val="20"/>
        </w:rPr>
        <w:t>become familiar with the rationale behind PBL.</w:t>
      </w:r>
    </w:p>
    <w:p w14:paraId="0C955C52" w14:textId="57A29C54" w:rsidR="00274583" w:rsidRDefault="00274583" w:rsidP="0004078B">
      <w:pPr>
        <w:pStyle w:val="BodyTextIndent2"/>
        <w:numPr>
          <w:ilvl w:val="0"/>
          <w:numId w:val="5"/>
        </w:numPr>
        <w:ind w:left="567" w:firstLine="0"/>
        <w:rPr>
          <w:rFonts w:ascii="Calibri" w:eastAsiaTheme="minorEastAsia" w:hAnsi="Calibri"/>
          <w:b w:val="0"/>
          <w:szCs w:val="20"/>
        </w:rPr>
      </w:pPr>
      <w:r>
        <w:rPr>
          <w:rFonts w:ascii="Calibri" w:eastAsiaTheme="minorEastAsia" w:hAnsi="Calibri"/>
          <w:b w:val="0"/>
          <w:szCs w:val="20"/>
        </w:rPr>
        <w:t>become familiar with the key features and structure of PBL lessons.</w:t>
      </w:r>
    </w:p>
    <w:p w14:paraId="59036405" w14:textId="628DB390" w:rsidR="00274583" w:rsidRDefault="00274583" w:rsidP="0004078B">
      <w:pPr>
        <w:pStyle w:val="BodyTextIndent2"/>
        <w:numPr>
          <w:ilvl w:val="0"/>
          <w:numId w:val="5"/>
        </w:numPr>
        <w:ind w:left="567" w:firstLine="0"/>
        <w:rPr>
          <w:rFonts w:ascii="Calibri" w:eastAsiaTheme="minorEastAsia" w:hAnsi="Calibri"/>
          <w:b w:val="0"/>
          <w:szCs w:val="20"/>
        </w:rPr>
      </w:pPr>
      <w:r>
        <w:rPr>
          <w:rFonts w:ascii="Calibri" w:eastAsiaTheme="minorEastAsia" w:hAnsi="Calibri"/>
          <w:b w:val="0"/>
          <w:szCs w:val="20"/>
        </w:rPr>
        <w:t xml:space="preserve">developed their own PBL </w:t>
      </w:r>
      <w:r w:rsidR="0004078B">
        <w:rPr>
          <w:rFonts w:ascii="Calibri" w:eastAsiaTheme="minorEastAsia" w:hAnsi="Calibri"/>
          <w:b w:val="0"/>
          <w:szCs w:val="20"/>
        </w:rPr>
        <w:t>lessons in</w:t>
      </w:r>
      <w:r>
        <w:rPr>
          <w:rFonts w:ascii="Calibri" w:eastAsiaTheme="minorEastAsia" w:hAnsi="Calibri"/>
          <w:b w:val="0"/>
          <w:szCs w:val="20"/>
        </w:rPr>
        <w:t xml:space="preserve"> connection with the content they are teaching.</w:t>
      </w:r>
    </w:p>
    <w:p w14:paraId="27ECD48B" w14:textId="77777777" w:rsidR="00481323" w:rsidRDefault="00481323" w:rsidP="00481323">
      <w:pPr>
        <w:spacing w:after="0" w:line="276" w:lineRule="auto"/>
        <w:rPr>
          <w:rFonts w:ascii="Arial" w:hAnsi="Arial" w:cs="Arial"/>
          <w:sz w:val="22"/>
        </w:rPr>
      </w:pPr>
    </w:p>
    <w:p w14:paraId="27ECD48C" w14:textId="77777777" w:rsidR="00E94BEC" w:rsidRDefault="00E94BEC" w:rsidP="00481323">
      <w:pPr>
        <w:spacing w:after="0" w:line="276" w:lineRule="auto"/>
        <w:rPr>
          <w:rFonts w:ascii="Arial" w:hAnsi="Arial" w:cs="Arial"/>
          <w:sz w:val="22"/>
        </w:rPr>
      </w:pPr>
    </w:p>
    <w:p w14:paraId="27ECD48D" w14:textId="4AC22429" w:rsidR="00481323" w:rsidRDefault="00481323" w:rsidP="00481323">
      <w:pPr>
        <w:spacing w:after="0" w:line="276" w:lineRule="auto"/>
        <w:rPr>
          <w:rFonts w:ascii="Arial" w:hAnsi="Arial" w:cs="Arial"/>
          <w:sz w:val="22"/>
        </w:rPr>
      </w:pPr>
      <w:r w:rsidRPr="00481323">
        <w:rPr>
          <w:rFonts w:ascii="Arial" w:hAnsi="Arial" w:cs="Arial"/>
          <w:sz w:val="22"/>
        </w:rPr>
        <w:t>(3) R</w:t>
      </w:r>
      <w:r>
        <w:rPr>
          <w:rFonts w:ascii="Arial" w:hAnsi="Arial" w:cs="Arial"/>
          <w:sz w:val="22"/>
        </w:rPr>
        <w:t>EFERENCE BOOKS AND RECOMMENDED READINGS</w:t>
      </w:r>
    </w:p>
    <w:p w14:paraId="14F213A3" w14:textId="77777777" w:rsidR="000551A6" w:rsidRPr="00481323" w:rsidRDefault="000551A6" w:rsidP="00481323">
      <w:pPr>
        <w:spacing w:after="0" w:line="276" w:lineRule="auto"/>
        <w:rPr>
          <w:rFonts w:ascii="Arial" w:hAnsi="Arial" w:cs="Arial"/>
          <w:sz w:val="22"/>
        </w:rPr>
      </w:pPr>
    </w:p>
    <w:p w14:paraId="075E902B" w14:textId="740692B6" w:rsidR="000551A6" w:rsidRPr="000551A6" w:rsidRDefault="000551A6" w:rsidP="00C22D34">
      <w:pPr>
        <w:widowControl/>
        <w:wordWrap/>
        <w:autoSpaceDE/>
        <w:autoSpaceDN/>
        <w:spacing w:after="0" w:line="240" w:lineRule="auto"/>
        <w:ind w:left="567" w:hanging="567"/>
        <w:jc w:val="left"/>
        <w:rPr>
          <w:rFonts w:ascii="Times New Roman" w:eastAsia="Times New Roman" w:hAnsi="Times New Roman"/>
          <w:kern w:val="0"/>
          <w:sz w:val="24"/>
          <w:szCs w:val="24"/>
          <w:lang w:val="en-CA"/>
        </w:rPr>
      </w:pPr>
      <w:r w:rsidRPr="000551A6">
        <w:rPr>
          <w:rFonts w:ascii="Arial" w:eastAsia="Times New Roman" w:hAnsi="Arial" w:cs="Arial"/>
          <w:color w:val="222222"/>
          <w:kern w:val="0"/>
          <w:sz w:val="19"/>
          <w:szCs w:val="19"/>
          <w:shd w:val="clear" w:color="auto" w:fill="FFFFFF"/>
          <w:lang w:val="en-CA"/>
        </w:rPr>
        <w:t xml:space="preserve">Larmer, J., Mergendoller, J., &amp; Boss, S. (2015). </w:t>
      </w:r>
      <w:r w:rsidRPr="000551A6">
        <w:rPr>
          <w:rFonts w:ascii="Arial" w:eastAsia="Times New Roman" w:hAnsi="Arial" w:cs="Arial"/>
          <w:i/>
          <w:color w:val="222222"/>
          <w:kern w:val="0"/>
          <w:sz w:val="19"/>
          <w:szCs w:val="19"/>
          <w:shd w:val="clear" w:color="auto" w:fill="FFFFFF"/>
          <w:lang w:val="en-CA"/>
        </w:rPr>
        <w:t>Setting the standard for project based learning</w:t>
      </w:r>
      <w:r w:rsidRPr="000551A6">
        <w:rPr>
          <w:rFonts w:ascii="Arial" w:eastAsia="Times New Roman" w:hAnsi="Arial" w:cs="Arial"/>
          <w:color w:val="222222"/>
          <w:kern w:val="0"/>
          <w:sz w:val="19"/>
          <w:szCs w:val="19"/>
          <w:shd w:val="clear" w:color="auto" w:fill="FFFFFF"/>
          <w:lang w:val="en-CA"/>
        </w:rPr>
        <w:t>. Alexandria, VA: ASCD</w:t>
      </w:r>
      <w:r w:rsidR="00C22D34">
        <w:rPr>
          <w:rFonts w:ascii="Arial" w:eastAsia="Times New Roman" w:hAnsi="Arial" w:cs="Arial"/>
          <w:color w:val="222222"/>
          <w:kern w:val="0"/>
          <w:sz w:val="19"/>
          <w:szCs w:val="19"/>
          <w:shd w:val="clear" w:color="auto" w:fill="FFFFFF"/>
          <w:lang w:val="en-CA"/>
        </w:rPr>
        <w:t>.</w:t>
      </w:r>
    </w:p>
    <w:p w14:paraId="3C85771D" w14:textId="77777777" w:rsidR="00C22D34" w:rsidRDefault="00C22D34" w:rsidP="00C22D34">
      <w:pPr>
        <w:widowControl/>
        <w:shd w:val="clear" w:color="auto" w:fill="FFFFFF"/>
        <w:wordWrap/>
        <w:autoSpaceDE/>
        <w:autoSpaceDN/>
        <w:spacing w:after="0" w:line="240" w:lineRule="auto"/>
        <w:ind w:left="567" w:hanging="567"/>
        <w:jc w:val="left"/>
        <w:rPr>
          <w:rFonts w:ascii="Arial" w:eastAsia="Times New Roman" w:hAnsi="Arial" w:cs="Arial"/>
          <w:color w:val="222222"/>
          <w:kern w:val="0"/>
          <w:sz w:val="19"/>
          <w:szCs w:val="19"/>
          <w:lang w:val="en-CA"/>
        </w:rPr>
      </w:pPr>
    </w:p>
    <w:p w14:paraId="51CD6835" w14:textId="338CD2F3" w:rsidR="000551A6" w:rsidRPr="000551A6" w:rsidRDefault="000551A6" w:rsidP="00C22D34">
      <w:pPr>
        <w:widowControl/>
        <w:shd w:val="clear" w:color="auto" w:fill="FFFFFF"/>
        <w:wordWrap/>
        <w:autoSpaceDE/>
        <w:autoSpaceDN/>
        <w:spacing w:after="0" w:line="240" w:lineRule="auto"/>
        <w:ind w:left="567" w:hanging="567"/>
        <w:jc w:val="left"/>
        <w:rPr>
          <w:rFonts w:ascii="Arial" w:eastAsia="Times New Roman" w:hAnsi="Arial" w:cs="Arial"/>
          <w:color w:val="222222"/>
          <w:kern w:val="0"/>
          <w:sz w:val="19"/>
          <w:szCs w:val="19"/>
          <w:lang w:val="en-CA"/>
        </w:rPr>
      </w:pPr>
      <w:r w:rsidRPr="000551A6">
        <w:rPr>
          <w:rFonts w:ascii="Arial" w:eastAsia="Times New Roman" w:hAnsi="Arial" w:cs="Arial"/>
          <w:color w:val="222222"/>
          <w:kern w:val="0"/>
          <w:sz w:val="19"/>
          <w:szCs w:val="19"/>
          <w:lang w:val="en-CA"/>
        </w:rPr>
        <w:t xml:space="preserve">Whitehead, G. (2017). Teachers’ voices: obstacles to communicative language teaching in South Korea. </w:t>
      </w:r>
      <w:r w:rsidRPr="000551A6">
        <w:rPr>
          <w:rFonts w:ascii="Arial" w:eastAsia="Times New Roman" w:hAnsi="Arial" w:cs="Arial"/>
          <w:i/>
          <w:color w:val="222222"/>
          <w:kern w:val="0"/>
          <w:sz w:val="19"/>
          <w:szCs w:val="19"/>
          <w:lang w:val="en-CA"/>
        </w:rPr>
        <w:t>Asian EFL Journal, 19</w:t>
      </w:r>
      <w:r w:rsidR="00C22D34">
        <w:rPr>
          <w:rFonts w:ascii="Arial" w:eastAsia="Times New Roman" w:hAnsi="Arial" w:cs="Arial"/>
          <w:color w:val="222222"/>
          <w:kern w:val="0"/>
          <w:sz w:val="19"/>
          <w:szCs w:val="19"/>
          <w:lang w:val="en-CA"/>
        </w:rPr>
        <w:t xml:space="preserve"> (4), 5-31</w:t>
      </w:r>
      <w:r w:rsidRPr="000551A6">
        <w:rPr>
          <w:rFonts w:ascii="Arial" w:eastAsia="Times New Roman" w:hAnsi="Arial" w:cs="Arial"/>
          <w:color w:val="222222"/>
          <w:kern w:val="0"/>
          <w:sz w:val="19"/>
          <w:szCs w:val="19"/>
          <w:lang w:val="en-CA"/>
        </w:rPr>
        <w:t>.</w:t>
      </w:r>
    </w:p>
    <w:p w14:paraId="27ECD48F" w14:textId="77777777" w:rsidR="00550572" w:rsidRPr="00E94BEC" w:rsidRDefault="00550572" w:rsidP="00E94BEC">
      <w:pPr>
        <w:spacing w:after="0" w:line="276" w:lineRule="auto"/>
        <w:rPr>
          <w:rFonts w:ascii="Arial" w:hAnsi="Arial" w:cs="Arial"/>
          <w:szCs w:val="20"/>
        </w:rPr>
      </w:pPr>
    </w:p>
    <w:p w14:paraId="27ECD490" w14:textId="77777777" w:rsidR="00481323" w:rsidRDefault="00481323" w:rsidP="00481323">
      <w:pPr>
        <w:spacing w:after="0" w:line="276" w:lineRule="auto"/>
        <w:rPr>
          <w:rFonts w:ascii="Arial" w:hAnsi="Arial" w:cs="Arial"/>
          <w:sz w:val="22"/>
        </w:rPr>
      </w:pPr>
    </w:p>
    <w:p w14:paraId="27ECD491" w14:textId="77777777" w:rsidR="00481323" w:rsidRPr="00481323" w:rsidRDefault="00481323" w:rsidP="00481323">
      <w:pPr>
        <w:spacing w:after="0" w:line="276" w:lineRule="auto"/>
        <w:rPr>
          <w:rFonts w:ascii="Arial" w:hAnsi="Arial" w:cs="Arial"/>
          <w:sz w:val="22"/>
        </w:rPr>
      </w:pPr>
      <w:r w:rsidRPr="00481323">
        <w:rPr>
          <w:rFonts w:ascii="Arial" w:hAnsi="Arial" w:cs="Arial"/>
          <w:sz w:val="22"/>
        </w:rPr>
        <w:t xml:space="preserve">(4) </w:t>
      </w:r>
      <w:r>
        <w:rPr>
          <w:rFonts w:ascii="Arial" w:hAnsi="Arial" w:cs="Arial"/>
          <w:sz w:val="22"/>
        </w:rPr>
        <w:t xml:space="preserve">TEACHING </w:t>
      </w:r>
      <w:r w:rsidRPr="00481323">
        <w:rPr>
          <w:rFonts w:ascii="Arial" w:hAnsi="Arial" w:cs="Arial"/>
          <w:sz w:val="22"/>
        </w:rPr>
        <w:t>METHODS</w:t>
      </w:r>
    </w:p>
    <w:p w14:paraId="27ECD493" w14:textId="5231D56B" w:rsidR="00481323" w:rsidRPr="00E94BEC" w:rsidRDefault="00EB648C" w:rsidP="00481323">
      <w:pPr>
        <w:spacing w:after="0" w:line="360" w:lineRule="auto"/>
        <w:rPr>
          <w:rFonts w:ascii="Arial" w:hAnsi="Arial" w:cs="Arial"/>
          <w:szCs w:val="20"/>
        </w:rPr>
      </w:pPr>
      <w:r>
        <w:rPr>
          <w:rFonts w:ascii="Arial" w:hAnsi="Arial" w:cs="Arial" w:hint="eastAsia"/>
          <w:szCs w:val="20"/>
        </w:rPr>
        <w:t>Lecture (</w:t>
      </w:r>
      <w:r w:rsidR="0004078B" w:rsidRPr="0004078B">
        <w:rPr>
          <w:rFonts w:ascii="Arial" w:hAnsi="Arial" w:cs="Arial" w:hint="eastAsia"/>
          <w:szCs w:val="20"/>
        </w:rPr>
        <w:t>√</w:t>
      </w:r>
      <w:r>
        <w:rPr>
          <w:rFonts w:ascii="Arial" w:hAnsi="Arial" w:cs="Arial" w:hint="eastAsia"/>
          <w:szCs w:val="20"/>
        </w:rPr>
        <w:t xml:space="preserve">) </w:t>
      </w:r>
      <w:r w:rsidR="00481323" w:rsidRPr="00E94BEC">
        <w:rPr>
          <w:rFonts w:ascii="Arial" w:hAnsi="Arial" w:cs="Arial"/>
          <w:szCs w:val="20"/>
        </w:rPr>
        <w:t>Practice (</w:t>
      </w:r>
      <w:r>
        <w:rPr>
          <w:rFonts w:ascii="Arial" w:hAnsi="Arial" w:cs="Arial"/>
          <w:szCs w:val="20"/>
        </w:rPr>
        <w:t xml:space="preserve">√) </w:t>
      </w:r>
      <w:r>
        <w:rPr>
          <w:rFonts w:ascii="Arial" w:hAnsi="Arial" w:cs="Arial" w:hint="eastAsia"/>
          <w:szCs w:val="20"/>
        </w:rPr>
        <w:t>Discussion (</w:t>
      </w:r>
      <w:r w:rsidR="0004078B" w:rsidRPr="0004078B">
        <w:rPr>
          <w:rFonts w:ascii="Arial" w:hAnsi="Arial" w:cs="Arial" w:hint="eastAsia"/>
          <w:szCs w:val="20"/>
        </w:rPr>
        <w:t>√</w:t>
      </w:r>
      <w:r w:rsidR="000551A6">
        <w:rPr>
          <w:rFonts w:ascii="Arial" w:hAnsi="Arial" w:cs="Arial" w:hint="eastAsia"/>
          <w:szCs w:val="20"/>
        </w:rPr>
        <w:t>)</w:t>
      </w:r>
      <w:r>
        <w:rPr>
          <w:rFonts w:ascii="Arial" w:hAnsi="Arial" w:cs="Arial" w:hint="eastAsia"/>
          <w:szCs w:val="20"/>
        </w:rPr>
        <w:t xml:space="preserve"> </w:t>
      </w:r>
      <w:r w:rsidR="00481323" w:rsidRPr="00E94BEC">
        <w:rPr>
          <w:rFonts w:ascii="Arial" w:hAnsi="Arial" w:cs="Arial"/>
          <w:szCs w:val="20"/>
        </w:rPr>
        <w:t>Presentation (</w:t>
      </w:r>
      <w:r>
        <w:rPr>
          <w:rFonts w:ascii="Arial" w:hAnsi="Arial" w:cs="Arial"/>
          <w:szCs w:val="20"/>
        </w:rPr>
        <w:t>√</w:t>
      </w:r>
      <w:r w:rsidR="00481323" w:rsidRPr="00E94BEC">
        <w:rPr>
          <w:rFonts w:ascii="Arial" w:hAnsi="Arial" w:cs="Arial"/>
          <w:szCs w:val="20"/>
        </w:rPr>
        <w:t>)</w:t>
      </w:r>
      <w:r w:rsidR="00481323" w:rsidRPr="00E94BEC">
        <w:rPr>
          <w:rFonts w:ascii="Arial" w:hAnsi="Arial" w:cs="Arial" w:hint="eastAsia"/>
          <w:szCs w:val="20"/>
        </w:rPr>
        <w:t xml:space="preserve"> </w:t>
      </w:r>
      <w:r w:rsidR="00481323" w:rsidRPr="00E94BEC">
        <w:rPr>
          <w:rFonts w:ascii="Arial" w:hAnsi="Arial" w:cs="Arial"/>
          <w:szCs w:val="20"/>
        </w:rPr>
        <w:t>Small group activity (</w:t>
      </w:r>
      <w:r>
        <w:rPr>
          <w:rFonts w:ascii="Arial" w:hAnsi="Arial" w:cs="Arial"/>
          <w:szCs w:val="20"/>
        </w:rPr>
        <w:t>√</w:t>
      </w:r>
      <w:r w:rsidR="00481323" w:rsidRPr="00E94BEC">
        <w:rPr>
          <w:rFonts w:ascii="Arial" w:hAnsi="Arial" w:cs="Arial"/>
          <w:szCs w:val="20"/>
        </w:rPr>
        <w:t>)</w:t>
      </w:r>
      <w:r w:rsidR="00481323" w:rsidRPr="00E94BEC">
        <w:rPr>
          <w:rFonts w:ascii="Arial" w:hAnsi="Arial" w:cs="Arial" w:hint="eastAsia"/>
          <w:szCs w:val="20"/>
        </w:rPr>
        <w:t xml:space="preserve"> </w:t>
      </w:r>
      <w:r>
        <w:rPr>
          <w:rFonts w:ascii="Arial" w:hAnsi="Arial" w:cs="Arial" w:hint="eastAsia"/>
          <w:szCs w:val="20"/>
        </w:rPr>
        <w:t>Use of Computer (</w:t>
      </w:r>
      <w:r>
        <w:rPr>
          <w:rFonts w:ascii="Arial" w:hAnsi="Arial" w:cs="Arial"/>
          <w:szCs w:val="20"/>
        </w:rPr>
        <w:t xml:space="preserve"> </w:t>
      </w:r>
      <w:r w:rsidR="00481323" w:rsidRPr="00E94BEC">
        <w:rPr>
          <w:rFonts w:ascii="Arial" w:hAnsi="Arial" w:cs="Arial" w:hint="eastAsia"/>
          <w:szCs w:val="20"/>
        </w:rPr>
        <w:t xml:space="preserve"> )</w:t>
      </w:r>
    </w:p>
    <w:p w14:paraId="27ECD494" w14:textId="77777777" w:rsidR="00481323" w:rsidRPr="00550572" w:rsidRDefault="00481323" w:rsidP="00481323">
      <w:pPr>
        <w:spacing w:after="0" w:line="276" w:lineRule="auto"/>
        <w:rPr>
          <w:rFonts w:ascii="Arial" w:hAnsi="Arial" w:cs="Arial"/>
          <w:sz w:val="22"/>
        </w:rPr>
      </w:pPr>
    </w:p>
    <w:p w14:paraId="27ECD495" w14:textId="77777777" w:rsidR="00481323" w:rsidRPr="00481323" w:rsidRDefault="00481323" w:rsidP="00481323">
      <w:pPr>
        <w:spacing w:after="0" w:line="276" w:lineRule="auto"/>
        <w:rPr>
          <w:rFonts w:ascii="Arial" w:hAnsi="Arial" w:cs="Arial"/>
          <w:sz w:val="22"/>
        </w:rPr>
      </w:pPr>
      <w:r w:rsidRPr="00481323">
        <w:rPr>
          <w:rFonts w:ascii="Arial" w:hAnsi="Arial" w:cs="Arial"/>
          <w:sz w:val="22"/>
        </w:rPr>
        <w:t>(</w:t>
      </w:r>
      <w:r w:rsidR="00550572">
        <w:rPr>
          <w:rFonts w:ascii="Arial" w:hAnsi="Arial" w:cs="Arial"/>
          <w:sz w:val="22"/>
        </w:rPr>
        <w:t>5</w:t>
      </w:r>
      <w:r w:rsidRPr="00481323">
        <w:rPr>
          <w:rFonts w:ascii="Arial" w:hAnsi="Arial" w:cs="Arial"/>
          <w:sz w:val="22"/>
        </w:rPr>
        <w:t>) ASSIGNMENTS</w:t>
      </w:r>
    </w:p>
    <w:p w14:paraId="2FD3C55A" w14:textId="49F1A57A" w:rsidR="00ED0E2E" w:rsidRDefault="00ED0E2E" w:rsidP="00E94BEC">
      <w:pPr>
        <w:spacing w:after="0" w:line="276" w:lineRule="auto"/>
        <w:rPr>
          <w:rFonts w:ascii="Arial" w:hAnsi="Arial" w:cs="Arial"/>
          <w:szCs w:val="20"/>
        </w:rPr>
      </w:pPr>
    </w:p>
    <w:p w14:paraId="27ECD49B" w14:textId="05D3E4DC" w:rsidR="00E94BEC" w:rsidRPr="00E94BEC" w:rsidRDefault="00ED0E2E" w:rsidP="00E94BEC">
      <w:pPr>
        <w:spacing w:after="0" w:line="276" w:lineRule="auto"/>
        <w:rPr>
          <w:rFonts w:ascii="Arial" w:hAnsi="Arial" w:cs="Arial"/>
          <w:szCs w:val="20"/>
        </w:rPr>
      </w:pPr>
      <w:r>
        <w:rPr>
          <w:rFonts w:ascii="Arial" w:hAnsi="Arial" w:cs="Arial"/>
          <w:szCs w:val="20"/>
        </w:rPr>
        <w:t xml:space="preserve">Create </w:t>
      </w:r>
      <w:r w:rsidR="00F202A9">
        <w:rPr>
          <w:rFonts w:ascii="Arial" w:hAnsi="Arial" w:cs="Arial"/>
          <w:szCs w:val="20"/>
        </w:rPr>
        <w:t xml:space="preserve">a PBL project based on textbook topic or lesson that would be suitable for your teaching context. </w:t>
      </w:r>
    </w:p>
    <w:p w14:paraId="27ECD49C" w14:textId="77777777" w:rsidR="00E94BEC" w:rsidRDefault="00E94BEC" w:rsidP="00E94BEC">
      <w:pPr>
        <w:spacing w:after="0" w:line="276" w:lineRule="auto"/>
        <w:rPr>
          <w:rFonts w:ascii="Arial" w:hAnsi="Arial" w:cs="Arial"/>
          <w:sz w:val="22"/>
        </w:rPr>
      </w:pPr>
    </w:p>
    <w:p w14:paraId="27ECD49D" w14:textId="77777777" w:rsidR="00550572" w:rsidRDefault="00550572" w:rsidP="00E94BEC">
      <w:pPr>
        <w:spacing w:after="0" w:line="276" w:lineRule="auto"/>
        <w:rPr>
          <w:rFonts w:ascii="Arial" w:hAnsi="Arial" w:cs="Arial"/>
          <w:sz w:val="22"/>
        </w:rPr>
      </w:pPr>
    </w:p>
    <w:p w14:paraId="27ECD49E" w14:textId="61C0C189" w:rsidR="00550572" w:rsidRDefault="00550572" w:rsidP="00E94BEC">
      <w:pPr>
        <w:spacing w:after="0" w:line="276" w:lineRule="auto"/>
        <w:rPr>
          <w:rFonts w:ascii="Arial" w:hAnsi="Arial" w:cs="Arial"/>
          <w:sz w:val="22"/>
        </w:rPr>
      </w:pPr>
    </w:p>
    <w:p w14:paraId="3ACD8F05" w14:textId="1E1C700B" w:rsidR="00F202A9" w:rsidRDefault="00F202A9" w:rsidP="00E94BEC">
      <w:pPr>
        <w:spacing w:after="0" w:line="276" w:lineRule="auto"/>
        <w:rPr>
          <w:rFonts w:ascii="Arial" w:hAnsi="Arial" w:cs="Arial"/>
          <w:sz w:val="22"/>
        </w:rPr>
      </w:pPr>
    </w:p>
    <w:p w14:paraId="44031310" w14:textId="33176655" w:rsidR="00F202A9" w:rsidRDefault="00F202A9" w:rsidP="00E94BEC">
      <w:pPr>
        <w:spacing w:after="0" w:line="276" w:lineRule="auto"/>
        <w:rPr>
          <w:rFonts w:ascii="Arial" w:hAnsi="Arial" w:cs="Arial"/>
          <w:sz w:val="22"/>
        </w:rPr>
      </w:pPr>
    </w:p>
    <w:p w14:paraId="23BDA492" w14:textId="3F40D65C" w:rsidR="00F202A9" w:rsidRDefault="00F202A9" w:rsidP="00E94BEC">
      <w:pPr>
        <w:spacing w:after="0" w:line="276" w:lineRule="auto"/>
        <w:rPr>
          <w:rFonts w:ascii="Arial" w:hAnsi="Arial" w:cs="Arial"/>
          <w:sz w:val="22"/>
        </w:rPr>
      </w:pPr>
    </w:p>
    <w:p w14:paraId="356C69BB" w14:textId="77777777" w:rsidR="00F202A9" w:rsidRDefault="00F202A9" w:rsidP="00E94BEC">
      <w:pPr>
        <w:spacing w:after="0" w:line="276" w:lineRule="auto"/>
        <w:rPr>
          <w:rFonts w:ascii="Arial" w:hAnsi="Arial" w:cs="Arial"/>
          <w:sz w:val="22"/>
        </w:rPr>
      </w:pPr>
    </w:p>
    <w:p w14:paraId="27ECD49F" w14:textId="77777777" w:rsidR="00550572" w:rsidRDefault="00550572" w:rsidP="00E94BEC">
      <w:pPr>
        <w:spacing w:after="0" w:line="276" w:lineRule="auto"/>
        <w:rPr>
          <w:rFonts w:ascii="Arial" w:hAnsi="Arial" w:cs="Arial"/>
          <w:sz w:val="22"/>
        </w:rPr>
      </w:pPr>
    </w:p>
    <w:p w14:paraId="27ECD4A0" w14:textId="77777777" w:rsidR="00550572" w:rsidRDefault="00550572" w:rsidP="00E94BEC">
      <w:pPr>
        <w:spacing w:after="0" w:line="276" w:lineRule="auto"/>
        <w:rPr>
          <w:rFonts w:ascii="Arial" w:hAnsi="Arial" w:cs="Arial"/>
          <w:sz w:val="22"/>
        </w:rPr>
      </w:pPr>
    </w:p>
    <w:p w14:paraId="27ECD4A1" w14:textId="77777777" w:rsidR="00481323" w:rsidRPr="00481323" w:rsidRDefault="00481323" w:rsidP="00481323">
      <w:pPr>
        <w:spacing w:after="0" w:line="276" w:lineRule="auto"/>
        <w:rPr>
          <w:rFonts w:ascii="Arial" w:hAnsi="Arial" w:cs="Arial"/>
          <w:sz w:val="22"/>
        </w:rPr>
      </w:pPr>
      <w:r w:rsidRPr="00481323">
        <w:rPr>
          <w:rFonts w:ascii="Arial" w:hAnsi="Arial" w:cs="Arial"/>
          <w:sz w:val="22"/>
        </w:rPr>
        <w:lastRenderedPageBreak/>
        <w:t>(</w:t>
      </w:r>
      <w:r w:rsidR="00550572">
        <w:rPr>
          <w:rFonts w:ascii="Arial" w:hAnsi="Arial" w:cs="Arial"/>
          <w:sz w:val="22"/>
        </w:rPr>
        <w:t>6</w:t>
      </w:r>
      <w:r w:rsidRPr="00481323">
        <w:rPr>
          <w:rFonts w:ascii="Arial" w:hAnsi="Arial" w:cs="Arial"/>
          <w:sz w:val="22"/>
        </w:rPr>
        <w:t xml:space="preserve">) LESSON PLAN </w:t>
      </w:r>
    </w:p>
    <w:p w14:paraId="27ECD4A2" w14:textId="77777777" w:rsidR="00481323" w:rsidRDefault="00481323" w:rsidP="00481323">
      <w:pPr>
        <w:spacing w:after="0" w:line="276" w:lineRule="auto"/>
        <w:rPr>
          <w:rFonts w:ascii="Arial" w:hAnsi="Arial" w:cs="Arial"/>
          <w:sz w:val="22"/>
        </w:rPr>
      </w:pPr>
    </w:p>
    <w:p w14:paraId="27ECD4A3" w14:textId="77777777" w:rsidR="00481323" w:rsidRPr="00481323" w:rsidRDefault="00481323" w:rsidP="00481323">
      <w:pPr>
        <w:spacing w:after="0" w:line="276" w:lineRule="auto"/>
        <w:rPr>
          <w:rFonts w:ascii="Arial" w:hAnsi="Arial" w:cs="Arial"/>
          <w:sz w:val="22"/>
        </w:rPr>
      </w:pPr>
      <w:r>
        <w:rPr>
          <w:rFonts w:ascii="Arial" w:hAnsi="Arial" w:cs="Arial"/>
          <w:sz w:val="22"/>
        </w:rPr>
        <w:t>Class</w:t>
      </w:r>
      <w:r w:rsidRPr="00481323">
        <w:rPr>
          <w:rFonts w:ascii="Arial" w:hAnsi="Arial" w:cs="Arial"/>
          <w:sz w:val="22"/>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722"/>
        <w:gridCol w:w="3508"/>
      </w:tblGrid>
      <w:tr w:rsidR="00481323" w:rsidRPr="00421BC1" w14:paraId="27ECD4A7" w14:textId="77777777" w:rsidTr="00421BC1">
        <w:tc>
          <w:tcPr>
            <w:tcW w:w="1809" w:type="dxa"/>
            <w:shd w:val="clear" w:color="auto" w:fill="D0CECE"/>
          </w:tcPr>
          <w:p w14:paraId="27ECD4A4"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Topic</w:t>
            </w:r>
          </w:p>
        </w:tc>
        <w:tc>
          <w:tcPr>
            <w:tcW w:w="3828" w:type="dxa"/>
            <w:shd w:val="clear" w:color="auto" w:fill="D0CECE"/>
          </w:tcPr>
          <w:p w14:paraId="27ECD4A5"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Objectives</w:t>
            </w:r>
          </w:p>
        </w:tc>
        <w:tc>
          <w:tcPr>
            <w:tcW w:w="3587" w:type="dxa"/>
            <w:shd w:val="clear" w:color="auto" w:fill="D0CECE"/>
          </w:tcPr>
          <w:p w14:paraId="27ECD4A6"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Activities</w:t>
            </w:r>
          </w:p>
        </w:tc>
      </w:tr>
      <w:tr w:rsidR="00481323" w:rsidRPr="00421BC1" w14:paraId="27ECD4AE" w14:textId="77777777" w:rsidTr="00364EB6">
        <w:trPr>
          <w:trHeight w:val="867"/>
        </w:trPr>
        <w:tc>
          <w:tcPr>
            <w:tcW w:w="1809" w:type="dxa"/>
          </w:tcPr>
          <w:p w14:paraId="2B01F9E6" w14:textId="77777777" w:rsidR="007D28BB" w:rsidRDefault="007D28BB" w:rsidP="00364EB6">
            <w:pPr>
              <w:spacing w:after="0" w:line="276" w:lineRule="auto"/>
              <w:jc w:val="left"/>
              <w:rPr>
                <w:rFonts w:ascii="Arial" w:hAnsi="Arial" w:cs="Arial"/>
                <w:szCs w:val="20"/>
              </w:rPr>
            </w:pPr>
          </w:p>
          <w:p w14:paraId="27ECD4A8" w14:textId="217AD1D3" w:rsidR="00481323" w:rsidRPr="00364EB6" w:rsidRDefault="00F202A9" w:rsidP="00364EB6">
            <w:pPr>
              <w:spacing w:after="0" w:line="276" w:lineRule="auto"/>
              <w:jc w:val="left"/>
              <w:rPr>
                <w:rFonts w:ascii="Arial" w:hAnsi="Arial" w:cs="Arial"/>
                <w:szCs w:val="20"/>
              </w:rPr>
            </w:pPr>
            <w:r>
              <w:rPr>
                <w:rFonts w:ascii="Arial" w:hAnsi="Arial" w:cs="Arial"/>
                <w:szCs w:val="20"/>
              </w:rPr>
              <w:t>Introduction to Project Based Learning (PBL)</w:t>
            </w:r>
          </w:p>
        </w:tc>
        <w:tc>
          <w:tcPr>
            <w:tcW w:w="3828" w:type="dxa"/>
            <w:vAlign w:val="center"/>
          </w:tcPr>
          <w:p w14:paraId="27ECD4A9" w14:textId="18BC0C77" w:rsidR="00364EB6" w:rsidRPr="00364EB6" w:rsidRDefault="007D28BB" w:rsidP="00364EB6">
            <w:pPr>
              <w:spacing w:after="0" w:line="276" w:lineRule="auto"/>
              <w:jc w:val="left"/>
              <w:rPr>
                <w:rFonts w:ascii="Arial" w:hAnsi="Arial" w:cs="Arial"/>
                <w:szCs w:val="20"/>
              </w:rPr>
            </w:pPr>
            <w:r>
              <w:rPr>
                <w:rFonts w:ascii="Arial" w:hAnsi="Arial" w:cs="Arial"/>
                <w:szCs w:val="20"/>
              </w:rPr>
              <w:t xml:space="preserve">This lesson should help you to understand the core principles and features of PBL. </w:t>
            </w:r>
          </w:p>
          <w:p w14:paraId="27ECD4AC" w14:textId="7E4CFC62" w:rsidR="00481323" w:rsidRPr="00364EB6" w:rsidRDefault="00481323" w:rsidP="00364EB6">
            <w:pPr>
              <w:spacing w:after="0" w:line="276" w:lineRule="auto"/>
              <w:jc w:val="left"/>
              <w:rPr>
                <w:rFonts w:ascii="Arial" w:hAnsi="Arial" w:cs="Arial"/>
                <w:szCs w:val="20"/>
              </w:rPr>
            </w:pPr>
          </w:p>
        </w:tc>
        <w:tc>
          <w:tcPr>
            <w:tcW w:w="3587" w:type="dxa"/>
            <w:vAlign w:val="center"/>
          </w:tcPr>
          <w:p w14:paraId="27ECD4AD" w14:textId="20A98E78" w:rsidR="00481323" w:rsidRPr="00364EB6" w:rsidRDefault="004A62A3" w:rsidP="00364EB6">
            <w:pPr>
              <w:spacing w:after="0" w:line="276" w:lineRule="auto"/>
              <w:jc w:val="left"/>
              <w:rPr>
                <w:rFonts w:ascii="Arial" w:hAnsi="Arial" w:cs="Arial"/>
                <w:szCs w:val="20"/>
              </w:rPr>
            </w:pPr>
            <w:r>
              <w:rPr>
                <w:rFonts w:ascii="Arial" w:hAnsi="Arial" w:cs="Arial"/>
                <w:szCs w:val="20"/>
              </w:rPr>
              <w:t xml:space="preserve">In this </w:t>
            </w:r>
            <w:r w:rsidR="001972E8">
              <w:rPr>
                <w:rFonts w:ascii="Arial" w:hAnsi="Arial" w:cs="Arial"/>
                <w:szCs w:val="20"/>
              </w:rPr>
              <w:t>lesson,</w:t>
            </w:r>
            <w:r>
              <w:rPr>
                <w:rFonts w:ascii="Arial" w:hAnsi="Arial" w:cs="Arial"/>
                <w:szCs w:val="20"/>
              </w:rPr>
              <w:t xml:space="preserve"> you will be introduced to the core features and principles of PBL in its original form. You will critically reflect on the contextual appropriateness of the method and discuss how it may be adapted for your teaching context. </w:t>
            </w:r>
          </w:p>
        </w:tc>
      </w:tr>
    </w:tbl>
    <w:p w14:paraId="27ECD4AF" w14:textId="77777777" w:rsidR="00481323" w:rsidRPr="00481323" w:rsidRDefault="00481323" w:rsidP="00481323">
      <w:pPr>
        <w:spacing w:after="0" w:line="276" w:lineRule="auto"/>
        <w:rPr>
          <w:rFonts w:ascii="Arial" w:hAnsi="Arial" w:cs="Arial"/>
          <w:sz w:val="22"/>
        </w:rPr>
      </w:pPr>
    </w:p>
    <w:p w14:paraId="27ECD4B0" w14:textId="77777777" w:rsidR="00481323" w:rsidRPr="00481323" w:rsidRDefault="00481323" w:rsidP="00481323">
      <w:pPr>
        <w:spacing w:after="0" w:line="276" w:lineRule="auto"/>
        <w:rPr>
          <w:rFonts w:ascii="Arial" w:hAnsi="Arial" w:cs="Arial"/>
          <w:sz w:val="22"/>
        </w:rPr>
      </w:pPr>
      <w:r>
        <w:rPr>
          <w:rFonts w:ascii="Arial" w:hAnsi="Arial" w:cs="Arial"/>
          <w:sz w:val="22"/>
        </w:rPr>
        <w:t>Class</w:t>
      </w:r>
      <w:r w:rsidRPr="00481323">
        <w:rPr>
          <w:rFonts w:ascii="Arial" w:hAnsi="Arial" w:cs="Arial"/>
          <w:sz w:val="22"/>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789"/>
        <w:gridCol w:w="3461"/>
      </w:tblGrid>
      <w:tr w:rsidR="00481323" w:rsidRPr="00421BC1" w14:paraId="27ECD4B4" w14:textId="77777777" w:rsidTr="00364EB6">
        <w:tc>
          <w:tcPr>
            <w:tcW w:w="1792" w:type="dxa"/>
            <w:shd w:val="clear" w:color="auto" w:fill="D0CECE"/>
          </w:tcPr>
          <w:p w14:paraId="27ECD4B1"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Topic</w:t>
            </w:r>
          </w:p>
        </w:tc>
        <w:tc>
          <w:tcPr>
            <w:tcW w:w="3873" w:type="dxa"/>
            <w:shd w:val="clear" w:color="auto" w:fill="D0CECE"/>
          </w:tcPr>
          <w:p w14:paraId="27ECD4B2"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Objectives</w:t>
            </w:r>
          </w:p>
        </w:tc>
        <w:tc>
          <w:tcPr>
            <w:tcW w:w="3533" w:type="dxa"/>
            <w:shd w:val="clear" w:color="auto" w:fill="D0CECE"/>
          </w:tcPr>
          <w:p w14:paraId="27ECD4B3" w14:textId="77777777" w:rsidR="00481323" w:rsidRPr="00421BC1" w:rsidRDefault="00481323" w:rsidP="00481323">
            <w:pPr>
              <w:spacing w:after="0" w:line="276" w:lineRule="auto"/>
              <w:rPr>
                <w:rFonts w:ascii="Arial" w:hAnsi="Arial" w:cs="Arial"/>
                <w:sz w:val="22"/>
              </w:rPr>
            </w:pPr>
            <w:r w:rsidRPr="00421BC1">
              <w:rPr>
                <w:rFonts w:ascii="Arial" w:hAnsi="Arial" w:cs="Arial"/>
                <w:sz w:val="22"/>
              </w:rPr>
              <w:t>Activities</w:t>
            </w:r>
          </w:p>
        </w:tc>
      </w:tr>
      <w:tr w:rsidR="00481323" w:rsidRPr="00421BC1" w14:paraId="27ECD4BB" w14:textId="77777777" w:rsidTr="00364EB6">
        <w:trPr>
          <w:trHeight w:val="809"/>
        </w:trPr>
        <w:tc>
          <w:tcPr>
            <w:tcW w:w="1792" w:type="dxa"/>
          </w:tcPr>
          <w:p w14:paraId="705167CF" w14:textId="77777777" w:rsidR="001972E8" w:rsidRDefault="001972E8" w:rsidP="00364EB6">
            <w:pPr>
              <w:spacing w:after="0" w:line="276" w:lineRule="auto"/>
              <w:jc w:val="left"/>
              <w:rPr>
                <w:rFonts w:ascii="Arial" w:hAnsi="Arial" w:cs="Arial"/>
                <w:szCs w:val="20"/>
              </w:rPr>
            </w:pPr>
          </w:p>
          <w:p w14:paraId="27ECD4B5" w14:textId="1DBCD559" w:rsidR="00481323" w:rsidRPr="00364EB6" w:rsidRDefault="001972E8" w:rsidP="00364EB6">
            <w:pPr>
              <w:spacing w:after="0" w:line="276" w:lineRule="auto"/>
              <w:jc w:val="left"/>
              <w:rPr>
                <w:rFonts w:ascii="Arial" w:hAnsi="Arial" w:cs="Arial"/>
                <w:szCs w:val="20"/>
              </w:rPr>
            </w:pPr>
            <w:r>
              <w:rPr>
                <w:rFonts w:ascii="Arial" w:hAnsi="Arial" w:cs="Arial"/>
                <w:szCs w:val="20"/>
              </w:rPr>
              <w:t>Creating a PBL project</w:t>
            </w:r>
          </w:p>
        </w:tc>
        <w:tc>
          <w:tcPr>
            <w:tcW w:w="3873" w:type="dxa"/>
          </w:tcPr>
          <w:p w14:paraId="3F0231C8" w14:textId="77777777" w:rsidR="00452D8E" w:rsidRDefault="00452D8E" w:rsidP="00364EB6">
            <w:pPr>
              <w:spacing w:after="0" w:line="276" w:lineRule="auto"/>
              <w:jc w:val="left"/>
              <w:rPr>
                <w:rFonts w:ascii="Arial" w:hAnsi="Arial" w:cs="Arial"/>
                <w:szCs w:val="20"/>
              </w:rPr>
            </w:pPr>
          </w:p>
          <w:p w14:paraId="27ECD4B9" w14:textId="069B3891" w:rsidR="00481323" w:rsidRPr="00364EB6" w:rsidRDefault="00452D8E" w:rsidP="00364EB6">
            <w:pPr>
              <w:spacing w:after="0" w:line="276" w:lineRule="auto"/>
              <w:jc w:val="left"/>
              <w:rPr>
                <w:rFonts w:ascii="Arial" w:hAnsi="Arial" w:cs="Arial"/>
                <w:szCs w:val="20"/>
              </w:rPr>
            </w:pPr>
            <w:r>
              <w:rPr>
                <w:rFonts w:ascii="Arial" w:hAnsi="Arial" w:cs="Arial"/>
                <w:szCs w:val="20"/>
              </w:rPr>
              <w:t xml:space="preserve">This lesson will provide you will hands on experience thinking through and designing a PBL project for your teaching context. </w:t>
            </w:r>
          </w:p>
        </w:tc>
        <w:tc>
          <w:tcPr>
            <w:tcW w:w="3533" w:type="dxa"/>
          </w:tcPr>
          <w:p w14:paraId="27ECD4BA" w14:textId="04EFFAA4" w:rsidR="00481323" w:rsidRPr="00364EB6" w:rsidRDefault="00452D8E" w:rsidP="00364EB6">
            <w:pPr>
              <w:spacing w:after="0" w:line="276" w:lineRule="auto"/>
              <w:jc w:val="left"/>
              <w:rPr>
                <w:rFonts w:ascii="Arial" w:hAnsi="Arial" w:cs="Arial"/>
                <w:szCs w:val="20"/>
              </w:rPr>
            </w:pPr>
            <w:r w:rsidRPr="00452D8E">
              <w:rPr>
                <w:rFonts w:ascii="Arial" w:hAnsi="Arial" w:cs="Arial"/>
                <w:szCs w:val="20"/>
              </w:rPr>
              <w:t>In this lesson</w:t>
            </w:r>
            <w:r w:rsidR="00E24D2F">
              <w:rPr>
                <w:rFonts w:ascii="Arial" w:hAnsi="Arial" w:cs="Arial"/>
                <w:szCs w:val="20"/>
              </w:rPr>
              <w:t>,</w:t>
            </w:r>
            <w:r w:rsidRPr="00452D8E">
              <w:rPr>
                <w:rFonts w:ascii="Arial" w:hAnsi="Arial" w:cs="Arial"/>
                <w:szCs w:val="20"/>
              </w:rPr>
              <w:t xml:space="preserve"> you will practically apply what you learned in lesson one and work on creating your own contextually appropriate PBL lesson. </w:t>
            </w:r>
            <w:r w:rsidR="00E24D2F">
              <w:rPr>
                <w:rFonts w:ascii="Arial" w:hAnsi="Arial" w:cs="Arial"/>
                <w:szCs w:val="20"/>
              </w:rPr>
              <w:t>During</w:t>
            </w:r>
            <w:r w:rsidRPr="00452D8E">
              <w:rPr>
                <w:rFonts w:ascii="Arial" w:hAnsi="Arial" w:cs="Arial"/>
                <w:szCs w:val="20"/>
              </w:rPr>
              <w:t xml:space="preserve"> this lesson</w:t>
            </w:r>
            <w:r w:rsidR="00EA6C17">
              <w:rPr>
                <w:rFonts w:ascii="Arial" w:hAnsi="Arial" w:cs="Arial"/>
                <w:szCs w:val="20"/>
              </w:rPr>
              <w:t>,</w:t>
            </w:r>
            <w:r w:rsidRPr="00452D8E">
              <w:rPr>
                <w:rFonts w:ascii="Arial" w:hAnsi="Arial" w:cs="Arial"/>
                <w:szCs w:val="20"/>
              </w:rPr>
              <w:t xml:space="preserve"> you will be guided through the </w:t>
            </w:r>
            <w:r w:rsidR="00E24D2F">
              <w:rPr>
                <w:rFonts w:ascii="Arial" w:hAnsi="Arial" w:cs="Arial"/>
                <w:szCs w:val="20"/>
              </w:rPr>
              <w:t xml:space="preserve">key </w:t>
            </w:r>
            <w:r w:rsidRPr="00452D8E">
              <w:rPr>
                <w:rFonts w:ascii="Arial" w:hAnsi="Arial" w:cs="Arial"/>
                <w:szCs w:val="20"/>
              </w:rPr>
              <w:t>steps to creating and facilitating successful PBL lessons which can be applied to your real classroom situation.</w:t>
            </w:r>
          </w:p>
        </w:tc>
      </w:tr>
    </w:tbl>
    <w:p w14:paraId="27ECD4BC" w14:textId="77777777" w:rsidR="00481323" w:rsidRPr="00481323" w:rsidRDefault="00481323" w:rsidP="00481323">
      <w:pPr>
        <w:spacing w:after="0" w:line="276" w:lineRule="auto"/>
        <w:rPr>
          <w:rFonts w:ascii="Arial" w:hAnsi="Arial" w:cs="Arial"/>
          <w:sz w:val="22"/>
        </w:rPr>
      </w:pPr>
      <w:bookmarkStart w:id="0" w:name="_GoBack"/>
      <w:bookmarkEnd w:id="0"/>
    </w:p>
    <w:sectPr w:rsidR="00481323" w:rsidRPr="00481323" w:rsidSect="00C43F2F">
      <w:headerReference w:type="default" r:id="rId8"/>
      <w:footerReference w:type="default" r:id="rId9"/>
      <w:pgSz w:w="11906" w:h="16838"/>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D4D5" w14:textId="77777777" w:rsidR="001B11C6" w:rsidRDefault="001B11C6" w:rsidP="00D176A6">
      <w:pPr>
        <w:spacing w:after="0" w:line="240" w:lineRule="auto"/>
      </w:pPr>
      <w:r>
        <w:separator/>
      </w:r>
    </w:p>
  </w:endnote>
  <w:endnote w:type="continuationSeparator" w:id="0">
    <w:p w14:paraId="27ECD4D6" w14:textId="77777777" w:rsidR="001B11C6" w:rsidRDefault="001B11C6" w:rsidP="00D1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4DB" w14:textId="77777777" w:rsidR="00D176A6" w:rsidRPr="00D1254F" w:rsidRDefault="00E36C72" w:rsidP="00D1254F">
    <w:pPr>
      <w:pStyle w:val="Footer"/>
      <w:spacing w:after="0" w:line="240" w:lineRule="auto"/>
      <w:jc w:val="left"/>
      <w:rPr>
        <w:rFonts w:ascii="Arial" w:hAnsi="Arial" w:cs="Arial"/>
        <w:i/>
        <w:sz w:val="18"/>
      </w:rPr>
    </w:pPr>
    <w:r>
      <w:rPr>
        <w:noProof/>
      </w:rPr>
      <w:drawing>
        <wp:anchor distT="0" distB="0" distL="114300" distR="114300" simplePos="0" relativeHeight="251657216" behindDoc="0" locked="0" layoutInCell="1" allowOverlap="1" wp14:anchorId="27ECD4DE" wp14:editId="27ECD4DF">
          <wp:simplePos x="0" y="0"/>
          <wp:positionH relativeFrom="column">
            <wp:posOffset>1998980</wp:posOffset>
          </wp:positionH>
          <wp:positionV relativeFrom="paragraph">
            <wp:posOffset>-27940</wp:posOffset>
          </wp:positionV>
          <wp:extent cx="836930" cy="194945"/>
          <wp:effectExtent l="0" t="0" r="0" b="0"/>
          <wp:wrapThrough wrapText="bothSides">
            <wp:wrapPolygon edited="0">
              <wp:start x="0" y="0"/>
              <wp:lineTo x="0" y="18997"/>
              <wp:lineTo x="21141" y="18997"/>
              <wp:lineTo x="21141" y="0"/>
              <wp:lineTo x="0" y="0"/>
            </wp:wrapPolygon>
          </wp:wrapThrough>
          <wp:docPr id="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7ECD4E0" wp14:editId="27ECD4E1">
          <wp:simplePos x="0" y="0"/>
          <wp:positionH relativeFrom="column">
            <wp:posOffset>4167505</wp:posOffset>
          </wp:positionH>
          <wp:positionV relativeFrom="paragraph">
            <wp:posOffset>-20320</wp:posOffset>
          </wp:positionV>
          <wp:extent cx="1555115" cy="233045"/>
          <wp:effectExtent l="0" t="0" r="0" b="0"/>
          <wp:wrapThrough wrapText="bothSides">
            <wp:wrapPolygon edited="0">
              <wp:start x="0" y="0"/>
              <wp:lineTo x="0" y="19422"/>
              <wp:lineTo x="21432" y="19422"/>
              <wp:lineTo x="21432" y="0"/>
              <wp:lineTo x="0" y="0"/>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511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F" w:rsidRPr="00D1254F">
      <w:rPr>
        <w:rFonts w:ascii="Arial" w:hAnsi="Arial" w:cs="Arial"/>
        <w:i/>
        <w:sz w:val="18"/>
      </w:rPr>
      <w:t xml:space="preserve">Intensive </w:t>
    </w:r>
    <w:r w:rsidR="008E3DD5">
      <w:rPr>
        <w:rFonts w:ascii="Arial" w:hAnsi="Arial" w:cs="Arial"/>
        <w:i/>
        <w:sz w:val="18"/>
      </w:rPr>
      <w:t>Teacher Training</w:t>
    </w:r>
    <w:r w:rsidR="00D1254F" w:rsidRPr="00D1254F">
      <w:rPr>
        <w:rFonts w:ascii="Arial" w:hAnsi="Arial" w:cs="Arial"/>
        <w:i/>
        <w:sz w:val="18"/>
      </w:rPr>
      <w:t xml:space="preserve"> Program for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CD4D3" w14:textId="77777777" w:rsidR="001B11C6" w:rsidRDefault="001B11C6" w:rsidP="00D176A6">
      <w:pPr>
        <w:spacing w:after="0" w:line="240" w:lineRule="auto"/>
      </w:pPr>
      <w:r>
        <w:separator/>
      </w:r>
    </w:p>
  </w:footnote>
  <w:footnote w:type="continuationSeparator" w:id="0">
    <w:p w14:paraId="27ECD4D4" w14:textId="77777777" w:rsidR="001B11C6" w:rsidRDefault="001B11C6" w:rsidP="00D17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4D8" w14:textId="413D7073" w:rsidR="00023F20" w:rsidRDefault="00023F20" w:rsidP="00023F20">
    <w:pPr>
      <w:pStyle w:val="Footer"/>
      <w:spacing w:after="0" w:line="200" w:lineRule="exact"/>
      <w:jc w:val="right"/>
      <w:rPr>
        <w:sz w:val="22"/>
      </w:rPr>
    </w:pPr>
    <w:r w:rsidRPr="00D176A6">
      <w:rPr>
        <w:sz w:val="18"/>
        <w:szCs w:val="16"/>
      </w:rPr>
      <w:t>IGSE Education Center</w:t>
    </w:r>
    <w:r w:rsidR="007B624E">
      <w:rPr>
        <w:sz w:val="18"/>
        <w:szCs w:val="16"/>
      </w:rPr>
      <w:t>, Project Based Learning</w:t>
    </w:r>
    <w:r w:rsidRPr="00D176A6">
      <w:rPr>
        <w:sz w:val="18"/>
        <w:szCs w:val="16"/>
      </w:rPr>
      <w:tab/>
    </w:r>
    <w:r w:rsidRPr="00D176A6">
      <w:rPr>
        <w:sz w:val="18"/>
        <w:szCs w:val="16"/>
      </w:rPr>
      <w:tab/>
    </w:r>
    <w:r w:rsidRPr="00D176A6">
      <w:rPr>
        <w:rFonts w:ascii="Arial" w:hAnsi="Arial" w:cs="Arial"/>
        <w:sz w:val="18"/>
        <w:szCs w:val="16"/>
      </w:rPr>
      <w:t xml:space="preserve"> </w:t>
    </w:r>
    <w:r w:rsidRPr="00D176A6">
      <w:rPr>
        <w:rFonts w:ascii="Arial" w:hAnsi="Arial" w:cs="Arial"/>
        <w:bCs/>
        <w:sz w:val="18"/>
        <w:szCs w:val="16"/>
      </w:rPr>
      <w:fldChar w:fldCharType="begin"/>
    </w:r>
    <w:r w:rsidRPr="00D176A6">
      <w:rPr>
        <w:rFonts w:ascii="Arial" w:hAnsi="Arial" w:cs="Arial"/>
        <w:bCs/>
        <w:sz w:val="18"/>
        <w:szCs w:val="16"/>
      </w:rPr>
      <w:instrText>PAGE</w:instrText>
    </w:r>
    <w:r w:rsidRPr="00D176A6">
      <w:rPr>
        <w:rFonts w:ascii="Arial" w:hAnsi="Arial" w:cs="Arial"/>
        <w:bCs/>
        <w:sz w:val="18"/>
        <w:szCs w:val="16"/>
      </w:rPr>
      <w:fldChar w:fldCharType="separate"/>
    </w:r>
    <w:r w:rsidR="00EA6C17">
      <w:rPr>
        <w:rFonts w:ascii="Arial" w:hAnsi="Arial" w:cs="Arial"/>
        <w:bCs/>
        <w:noProof/>
        <w:sz w:val="18"/>
        <w:szCs w:val="16"/>
      </w:rPr>
      <w:t>2</w:t>
    </w:r>
    <w:r w:rsidRPr="00D176A6">
      <w:rPr>
        <w:rFonts w:ascii="Arial" w:hAnsi="Arial" w:cs="Arial"/>
        <w:bCs/>
        <w:sz w:val="18"/>
        <w:szCs w:val="16"/>
      </w:rPr>
      <w:fldChar w:fldCharType="end"/>
    </w:r>
    <w:r w:rsidRPr="00D176A6">
      <w:rPr>
        <w:rFonts w:ascii="Arial" w:hAnsi="Arial" w:cs="Arial"/>
        <w:sz w:val="18"/>
        <w:szCs w:val="16"/>
      </w:rPr>
      <w:t xml:space="preserve"> / </w:t>
    </w:r>
    <w:r w:rsidRPr="00D176A6">
      <w:rPr>
        <w:rFonts w:ascii="Arial" w:hAnsi="Arial" w:cs="Arial"/>
        <w:bCs/>
        <w:sz w:val="18"/>
        <w:szCs w:val="16"/>
      </w:rPr>
      <w:fldChar w:fldCharType="begin"/>
    </w:r>
    <w:r w:rsidRPr="00D176A6">
      <w:rPr>
        <w:rFonts w:ascii="Arial" w:hAnsi="Arial" w:cs="Arial"/>
        <w:bCs/>
        <w:sz w:val="18"/>
        <w:szCs w:val="16"/>
      </w:rPr>
      <w:instrText>NUMPAGES</w:instrText>
    </w:r>
    <w:r w:rsidRPr="00D176A6">
      <w:rPr>
        <w:rFonts w:ascii="Arial" w:hAnsi="Arial" w:cs="Arial"/>
        <w:bCs/>
        <w:sz w:val="18"/>
        <w:szCs w:val="16"/>
      </w:rPr>
      <w:fldChar w:fldCharType="separate"/>
    </w:r>
    <w:r w:rsidR="00EA6C17">
      <w:rPr>
        <w:rFonts w:ascii="Arial" w:hAnsi="Arial" w:cs="Arial"/>
        <w:bCs/>
        <w:noProof/>
        <w:sz w:val="18"/>
        <w:szCs w:val="16"/>
      </w:rPr>
      <w:t>2</w:t>
    </w:r>
    <w:r w:rsidRPr="00D176A6">
      <w:rPr>
        <w:rFonts w:ascii="Arial" w:hAnsi="Arial" w:cs="Arial"/>
        <w:bCs/>
        <w:sz w:val="18"/>
        <w:szCs w:val="16"/>
      </w:rPr>
      <w:fldChar w:fldCharType="end"/>
    </w:r>
  </w:p>
  <w:p w14:paraId="27ECD4D9" w14:textId="77777777" w:rsidR="00023F20" w:rsidRPr="00023F20" w:rsidRDefault="00023F20" w:rsidP="00023F20">
    <w:pPr>
      <w:pStyle w:val="Footer"/>
      <w:spacing w:after="0" w:line="200" w:lineRule="exact"/>
      <w:rPr>
        <w:sz w:val="22"/>
      </w:rPr>
    </w:pPr>
    <w:r>
      <w:rPr>
        <w:sz w:val="22"/>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394"/>
    <w:multiLevelType w:val="hybridMultilevel"/>
    <w:tmpl w:val="D5BAB8B0"/>
    <w:lvl w:ilvl="0" w:tplc="B36832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8C9091D"/>
    <w:multiLevelType w:val="hybridMultilevel"/>
    <w:tmpl w:val="6FDCDB16"/>
    <w:lvl w:ilvl="0" w:tplc="B8729F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159B1"/>
    <w:multiLevelType w:val="hybridMultilevel"/>
    <w:tmpl w:val="11A6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E4290"/>
    <w:multiLevelType w:val="hybridMultilevel"/>
    <w:tmpl w:val="BE0C7164"/>
    <w:lvl w:ilvl="0" w:tplc="10090001">
      <w:start w:val="1"/>
      <w:numFmt w:val="bullet"/>
      <w:lvlText w:val=""/>
      <w:lvlJc w:val="left"/>
      <w:pPr>
        <w:ind w:left="2434" w:hanging="360"/>
      </w:pPr>
      <w:rPr>
        <w:rFonts w:ascii="Symbol" w:hAnsi="Symbol" w:hint="default"/>
      </w:rPr>
    </w:lvl>
    <w:lvl w:ilvl="1" w:tplc="10090003" w:tentative="1">
      <w:start w:val="1"/>
      <w:numFmt w:val="bullet"/>
      <w:lvlText w:val="o"/>
      <w:lvlJc w:val="left"/>
      <w:pPr>
        <w:ind w:left="3154" w:hanging="360"/>
      </w:pPr>
      <w:rPr>
        <w:rFonts w:ascii="Courier New" w:hAnsi="Courier New" w:cs="Courier New" w:hint="default"/>
      </w:rPr>
    </w:lvl>
    <w:lvl w:ilvl="2" w:tplc="10090005" w:tentative="1">
      <w:start w:val="1"/>
      <w:numFmt w:val="bullet"/>
      <w:lvlText w:val=""/>
      <w:lvlJc w:val="left"/>
      <w:pPr>
        <w:ind w:left="3874" w:hanging="360"/>
      </w:pPr>
      <w:rPr>
        <w:rFonts w:ascii="Wingdings" w:hAnsi="Wingdings" w:hint="default"/>
      </w:rPr>
    </w:lvl>
    <w:lvl w:ilvl="3" w:tplc="10090001" w:tentative="1">
      <w:start w:val="1"/>
      <w:numFmt w:val="bullet"/>
      <w:lvlText w:val=""/>
      <w:lvlJc w:val="left"/>
      <w:pPr>
        <w:ind w:left="4594" w:hanging="360"/>
      </w:pPr>
      <w:rPr>
        <w:rFonts w:ascii="Symbol" w:hAnsi="Symbol" w:hint="default"/>
      </w:rPr>
    </w:lvl>
    <w:lvl w:ilvl="4" w:tplc="10090003" w:tentative="1">
      <w:start w:val="1"/>
      <w:numFmt w:val="bullet"/>
      <w:lvlText w:val="o"/>
      <w:lvlJc w:val="left"/>
      <w:pPr>
        <w:ind w:left="5314" w:hanging="360"/>
      </w:pPr>
      <w:rPr>
        <w:rFonts w:ascii="Courier New" w:hAnsi="Courier New" w:cs="Courier New" w:hint="default"/>
      </w:rPr>
    </w:lvl>
    <w:lvl w:ilvl="5" w:tplc="10090005" w:tentative="1">
      <w:start w:val="1"/>
      <w:numFmt w:val="bullet"/>
      <w:lvlText w:val=""/>
      <w:lvlJc w:val="left"/>
      <w:pPr>
        <w:ind w:left="6034" w:hanging="360"/>
      </w:pPr>
      <w:rPr>
        <w:rFonts w:ascii="Wingdings" w:hAnsi="Wingdings" w:hint="default"/>
      </w:rPr>
    </w:lvl>
    <w:lvl w:ilvl="6" w:tplc="10090001" w:tentative="1">
      <w:start w:val="1"/>
      <w:numFmt w:val="bullet"/>
      <w:lvlText w:val=""/>
      <w:lvlJc w:val="left"/>
      <w:pPr>
        <w:ind w:left="6754" w:hanging="360"/>
      </w:pPr>
      <w:rPr>
        <w:rFonts w:ascii="Symbol" w:hAnsi="Symbol" w:hint="default"/>
      </w:rPr>
    </w:lvl>
    <w:lvl w:ilvl="7" w:tplc="10090003" w:tentative="1">
      <w:start w:val="1"/>
      <w:numFmt w:val="bullet"/>
      <w:lvlText w:val="o"/>
      <w:lvlJc w:val="left"/>
      <w:pPr>
        <w:ind w:left="7474" w:hanging="360"/>
      </w:pPr>
      <w:rPr>
        <w:rFonts w:ascii="Courier New" w:hAnsi="Courier New" w:cs="Courier New" w:hint="default"/>
      </w:rPr>
    </w:lvl>
    <w:lvl w:ilvl="8" w:tplc="10090005" w:tentative="1">
      <w:start w:val="1"/>
      <w:numFmt w:val="bullet"/>
      <w:lvlText w:val=""/>
      <w:lvlJc w:val="left"/>
      <w:pPr>
        <w:ind w:left="8194" w:hanging="360"/>
      </w:pPr>
      <w:rPr>
        <w:rFonts w:ascii="Wingdings" w:hAnsi="Wingdings" w:hint="default"/>
      </w:rPr>
    </w:lvl>
  </w:abstractNum>
  <w:abstractNum w:abstractNumId="4" w15:restartNumberingAfterBreak="0">
    <w:nsid w:val="3E404B2D"/>
    <w:multiLevelType w:val="hybridMultilevel"/>
    <w:tmpl w:val="9670EE4C"/>
    <w:lvl w:ilvl="0" w:tplc="BB3EB8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7645432"/>
    <w:multiLevelType w:val="hybridMultilevel"/>
    <w:tmpl w:val="F4B45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zextDS1tDS0sDBW0lEKTi0uzszPAykwrAUANibbKywAAAA="/>
  </w:docVars>
  <w:rsids>
    <w:rsidRoot w:val="00D176A6"/>
    <w:rsid w:val="00023F20"/>
    <w:rsid w:val="00035CEF"/>
    <w:rsid w:val="0004078B"/>
    <w:rsid w:val="000551A6"/>
    <w:rsid w:val="000677DB"/>
    <w:rsid w:val="000F1AE9"/>
    <w:rsid w:val="001972E8"/>
    <w:rsid w:val="001B11C6"/>
    <w:rsid w:val="00274583"/>
    <w:rsid w:val="00295D5F"/>
    <w:rsid w:val="00337080"/>
    <w:rsid w:val="00364EB6"/>
    <w:rsid w:val="003B2458"/>
    <w:rsid w:val="00421BC1"/>
    <w:rsid w:val="00452D8E"/>
    <w:rsid w:val="0045328E"/>
    <w:rsid w:val="00481323"/>
    <w:rsid w:val="004A62A3"/>
    <w:rsid w:val="00550572"/>
    <w:rsid w:val="005572FB"/>
    <w:rsid w:val="0067347D"/>
    <w:rsid w:val="007B624E"/>
    <w:rsid w:val="007D28BB"/>
    <w:rsid w:val="00840106"/>
    <w:rsid w:val="00843038"/>
    <w:rsid w:val="008E3DD5"/>
    <w:rsid w:val="00A96184"/>
    <w:rsid w:val="00AE5807"/>
    <w:rsid w:val="00B62C09"/>
    <w:rsid w:val="00B62E35"/>
    <w:rsid w:val="00C006F1"/>
    <w:rsid w:val="00C212E6"/>
    <w:rsid w:val="00C22D34"/>
    <w:rsid w:val="00C43F2F"/>
    <w:rsid w:val="00C7283C"/>
    <w:rsid w:val="00C926D1"/>
    <w:rsid w:val="00CB2340"/>
    <w:rsid w:val="00D1254F"/>
    <w:rsid w:val="00D176A6"/>
    <w:rsid w:val="00E24D2F"/>
    <w:rsid w:val="00E36C72"/>
    <w:rsid w:val="00E94BEC"/>
    <w:rsid w:val="00EA6C17"/>
    <w:rsid w:val="00EB648C"/>
    <w:rsid w:val="00ED0E2E"/>
    <w:rsid w:val="00F202A9"/>
    <w:rsid w:val="00FC1773"/>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ECD477"/>
  <w15:chartTrackingRefBased/>
  <w15:docId w15:val="{6792C9AD-52B0-4717-B300-65F610E1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spacing w:after="160" w:line="259"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A6"/>
    <w:pPr>
      <w:tabs>
        <w:tab w:val="center" w:pos="4513"/>
        <w:tab w:val="right" w:pos="9026"/>
      </w:tabs>
      <w:snapToGrid w:val="0"/>
    </w:pPr>
  </w:style>
  <w:style w:type="character" w:customStyle="1" w:styleId="HeaderChar">
    <w:name w:val="Header Char"/>
    <w:basedOn w:val="DefaultParagraphFont"/>
    <w:link w:val="Header"/>
    <w:uiPriority w:val="99"/>
    <w:rsid w:val="00D176A6"/>
  </w:style>
  <w:style w:type="paragraph" w:styleId="Footer">
    <w:name w:val="footer"/>
    <w:basedOn w:val="Normal"/>
    <w:link w:val="FooterChar"/>
    <w:uiPriority w:val="99"/>
    <w:unhideWhenUsed/>
    <w:rsid w:val="00D176A6"/>
    <w:pPr>
      <w:tabs>
        <w:tab w:val="center" w:pos="4513"/>
        <w:tab w:val="right" w:pos="9026"/>
      </w:tabs>
      <w:snapToGrid w:val="0"/>
    </w:pPr>
  </w:style>
  <w:style w:type="character" w:customStyle="1" w:styleId="FooterChar">
    <w:name w:val="Footer Char"/>
    <w:basedOn w:val="DefaultParagraphFont"/>
    <w:link w:val="Footer"/>
    <w:uiPriority w:val="99"/>
    <w:rsid w:val="00D176A6"/>
  </w:style>
  <w:style w:type="paragraph" w:styleId="BalloonText">
    <w:name w:val="Balloon Text"/>
    <w:basedOn w:val="Normal"/>
    <w:link w:val="BalloonTextChar"/>
    <w:uiPriority w:val="99"/>
    <w:semiHidden/>
    <w:unhideWhenUsed/>
    <w:rsid w:val="00023F20"/>
    <w:pPr>
      <w:spacing w:after="0" w:line="240" w:lineRule="auto"/>
    </w:pPr>
    <w:rPr>
      <w:sz w:val="18"/>
      <w:szCs w:val="18"/>
    </w:rPr>
  </w:style>
  <w:style w:type="character" w:customStyle="1" w:styleId="BalloonTextChar">
    <w:name w:val="Balloon Text Char"/>
    <w:link w:val="BalloonText"/>
    <w:uiPriority w:val="99"/>
    <w:semiHidden/>
    <w:rsid w:val="00023F20"/>
    <w:rPr>
      <w:rFonts w:ascii="맑은 고딕" w:eastAsia="맑은 고딕" w:hAnsi="맑은 고딕" w:cs="Times New Roman"/>
      <w:sz w:val="18"/>
      <w:szCs w:val="18"/>
    </w:rPr>
  </w:style>
  <w:style w:type="paragraph" w:styleId="ListParagraph">
    <w:name w:val="List Paragraph"/>
    <w:basedOn w:val="Normal"/>
    <w:uiPriority w:val="34"/>
    <w:qFormat/>
    <w:rsid w:val="00481323"/>
    <w:pPr>
      <w:ind w:leftChars="400" w:left="800"/>
    </w:pPr>
  </w:style>
  <w:style w:type="paragraph" w:customStyle="1" w:styleId="a">
    <w:name w:val="목록서식"/>
    <w:basedOn w:val="Normal"/>
    <w:link w:val="Char"/>
    <w:qFormat/>
    <w:rsid w:val="00481323"/>
    <w:pPr>
      <w:wordWrap/>
      <w:spacing w:after="200" w:line="240" w:lineRule="auto"/>
    </w:pPr>
    <w:rPr>
      <w:rFonts w:ascii="Calisto MT" w:hAnsi="Calisto MT"/>
      <w:sz w:val="24"/>
      <w:szCs w:val="24"/>
    </w:rPr>
  </w:style>
  <w:style w:type="character" w:customStyle="1" w:styleId="Char">
    <w:name w:val="목록서식 Char"/>
    <w:link w:val="a"/>
    <w:rsid w:val="00481323"/>
    <w:rPr>
      <w:rFonts w:ascii="Calisto MT" w:eastAsia="맑은 고딕" w:hAnsi="Calisto MT" w:cs="Times New Roman"/>
      <w:sz w:val="24"/>
      <w:szCs w:val="24"/>
    </w:rPr>
  </w:style>
  <w:style w:type="paragraph" w:customStyle="1" w:styleId="Body">
    <w:name w:val="Body"/>
    <w:basedOn w:val="Normal"/>
    <w:link w:val="BodyChar"/>
    <w:rsid w:val="00E94BEC"/>
    <w:pPr>
      <w:widowControl/>
      <w:wordWrap/>
      <w:autoSpaceDE/>
      <w:autoSpaceDN/>
      <w:spacing w:before="120" w:after="120" w:line="240" w:lineRule="auto"/>
      <w:jc w:val="left"/>
    </w:pPr>
    <w:rPr>
      <w:rFonts w:ascii="Arial" w:eastAsia="바탕" w:hAnsi="Arial"/>
      <w:kern w:val="0"/>
      <w:szCs w:val="24"/>
      <w:lang w:val="en-CA"/>
    </w:rPr>
  </w:style>
  <w:style w:type="character" w:customStyle="1" w:styleId="BodyChar">
    <w:name w:val="Body Char"/>
    <w:link w:val="Body"/>
    <w:rsid w:val="00E94BEC"/>
    <w:rPr>
      <w:rFonts w:ascii="Arial" w:eastAsia="바탕" w:hAnsi="Arial"/>
      <w:szCs w:val="24"/>
      <w:lang w:val="en-CA" w:eastAsia="ko-KR"/>
    </w:rPr>
  </w:style>
  <w:style w:type="paragraph" w:customStyle="1" w:styleId="BodyBullets">
    <w:name w:val="BodyBullets"/>
    <w:basedOn w:val="Normal"/>
    <w:rsid w:val="00E94BEC"/>
    <w:pPr>
      <w:widowControl/>
      <w:tabs>
        <w:tab w:val="num" w:pos="360"/>
      </w:tabs>
      <w:wordWrap/>
      <w:autoSpaceDE/>
      <w:autoSpaceDN/>
      <w:spacing w:after="0" w:line="240" w:lineRule="auto"/>
      <w:ind w:left="360" w:hanging="360"/>
      <w:jc w:val="left"/>
    </w:pPr>
    <w:rPr>
      <w:rFonts w:ascii="Arial" w:eastAsia="바탕" w:hAnsi="Arial"/>
      <w:kern w:val="0"/>
      <w:sz w:val="22"/>
      <w:szCs w:val="24"/>
      <w:lang w:val="en-CA"/>
    </w:rPr>
  </w:style>
  <w:style w:type="paragraph" w:styleId="BodyTextIndent2">
    <w:name w:val="Body Text Indent 2"/>
    <w:basedOn w:val="Normal"/>
    <w:link w:val="BodyTextIndent2Char"/>
    <w:semiHidden/>
    <w:unhideWhenUsed/>
    <w:rsid w:val="00274583"/>
    <w:pPr>
      <w:widowControl/>
      <w:wordWrap/>
      <w:autoSpaceDE/>
      <w:autoSpaceDN/>
      <w:spacing w:after="0" w:line="240" w:lineRule="auto"/>
      <w:ind w:left="720"/>
      <w:jc w:val="left"/>
    </w:pPr>
    <w:rPr>
      <w:rFonts w:ascii="Times New Roman" w:eastAsia="Times New Roman" w:hAnsi="Times New Roman"/>
      <w:b/>
      <w:bCs/>
      <w:kern w:val="0"/>
      <w:szCs w:val="24"/>
      <w:lang w:eastAsia="en-US"/>
    </w:rPr>
  </w:style>
  <w:style w:type="character" w:customStyle="1" w:styleId="BodyTextIndent2Char">
    <w:name w:val="Body Text Indent 2 Char"/>
    <w:basedOn w:val="DefaultParagraphFont"/>
    <w:link w:val="BodyTextIndent2"/>
    <w:semiHidden/>
    <w:rsid w:val="00274583"/>
    <w:rPr>
      <w:rFonts w:ascii="Times New Roman" w:eastAsia="Times New Roman" w:hAnsi="Times New Roman"/>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5238">
      <w:bodyDiv w:val="1"/>
      <w:marLeft w:val="0"/>
      <w:marRight w:val="0"/>
      <w:marTop w:val="0"/>
      <w:marBottom w:val="0"/>
      <w:divBdr>
        <w:top w:val="none" w:sz="0" w:space="0" w:color="auto"/>
        <w:left w:val="none" w:sz="0" w:space="0" w:color="auto"/>
        <w:bottom w:val="none" w:sz="0" w:space="0" w:color="auto"/>
        <w:right w:val="none" w:sz="0" w:space="0" w:color="auto"/>
      </w:divBdr>
    </w:div>
    <w:div w:id="463699271">
      <w:bodyDiv w:val="1"/>
      <w:marLeft w:val="0"/>
      <w:marRight w:val="0"/>
      <w:marTop w:val="0"/>
      <w:marBottom w:val="0"/>
      <w:divBdr>
        <w:top w:val="none" w:sz="0" w:space="0" w:color="auto"/>
        <w:left w:val="none" w:sz="0" w:space="0" w:color="auto"/>
        <w:bottom w:val="none" w:sz="0" w:space="0" w:color="auto"/>
        <w:right w:val="none" w:sz="0" w:space="0" w:color="auto"/>
      </w:divBdr>
      <w:divsChild>
        <w:div w:id="5515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4468-173C-4693-8BAE-D3497A15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Whitehead, George E.K. (Prof.)</cp:lastModifiedBy>
  <cp:revision>9</cp:revision>
  <cp:lastPrinted>2016-12-06T17:02:00Z</cp:lastPrinted>
  <dcterms:created xsi:type="dcterms:W3CDTF">2017-12-22T00:51:00Z</dcterms:created>
  <dcterms:modified xsi:type="dcterms:W3CDTF">2017-12-22T01:12:00Z</dcterms:modified>
</cp:coreProperties>
</file>