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2E" w:rsidRPr="00CB370A" w:rsidRDefault="00D74809" w:rsidP="00D74809">
      <w:pPr>
        <w:wordWrap/>
        <w:spacing w:line="480" w:lineRule="auto"/>
        <w:jc w:val="center"/>
        <w:rPr>
          <w:rFonts w:ascii="Times New Roman" w:hAnsi="Times New Roman" w:cs="Times New Roman"/>
          <w:b/>
          <w:sz w:val="28"/>
          <w:szCs w:val="28"/>
        </w:rPr>
      </w:pPr>
      <w:r w:rsidRPr="00CB370A">
        <w:rPr>
          <w:rFonts w:ascii="Times New Roman" w:hAnsi="Times New Roman" w:cs="Times New Roman"/>
          <w:b/>
          <w:sz w:val="28"/>
          <w:szCs w:val="28"/>
        </w:rPr>
        <w:t>A</w:t>
      </w:r>
      <w:r w:rsidRPr="00CB370A">
        <w:rPr>
          <w:rFonts w:ascii="Times New Roman" w:hAnsi="Times New Roman" w:cs="Times New Roman" w:hint="eastAsia"/>
          <w:b/>
          <w:sz w:val="28"/>
          <w:szCs w:val="28"/>
        </w:rPr>
        <w:t xml:space="preserve"> Balanced L</w:t>
      </w:r>
      <w:r w:rsidR="00A86C2E" w:rsidRPr="00CB370A">
        <w:rPr>
          <w:rFonts w:ascii="Times New Roman" w:hAnsi="Times New Roman" w:cs="Times New Roman" w:hint="eastAsia"/>
          <w:b/>
          <w:sz w:val="28"/>
          <w:szCs w:val="28"/>
        </w:rPr>
        <w:t xml:space="preserve">iteracy </w:t>
      </w:r>
      <w:r w:rsidRPr="00CB370A">
        <w:rPr>
          <w:rFonts w:ascii="Times New Roman" w:hAnsi="Times New Roman" w:cs="Times New Roman" w:hint="eastAsia"/>
          <w:b/>
          <w:sz w:val="28"/>
          <w:szCs w:val="28"/>
        </w:rPr>
        <w:t xml:space="preserve">Program </w:t>
      </w:r>
      <w:r w:rsidR="00A86C2E" w:rsidRPr="00CB370A">
        <w:rPr>
          <w:rFonts w:ascii="Times New Roman" w:hAnsi="Times New Roman" w:cs="Times New Roman" w:hint="eastAsia"/>
          <w:b/>
          <w:sz w:val="28"/>
          <w:szCs w:val="28"/>
        </w:rPr>
        <w:t>f</w:t>
      </w:r>
      <w:r w:rsidRPr="00CB370A">
        <w:rPr>
          <w:rFonts w:ascii="Times New Roman" w:hAnsi="Times New Roman" w:cs="Times New Roman" w:hint="eastAsia"/>
          <w:b/>
          <w:sz w:val="28"/>
          <w:szCs w:val="28"/>
        </w:rPr>
        <w:t>or Secondary Students</w:t>
      </w:r>
      <w:r w:rsidR="009A7FFD" w:rsidRPr="00CB370A">
        <w:rPr>
          <w:rFonts w:ascii="Times New Roman" w:hAnsi="Times New Roman" w:cs="Times New Roman" w:hint="eastAsia"/>
          <w:b/>
          <w:sz w:val="28"/>
          <w:szCs w:val="28"/>
        </w:rPr>
        <w:t xml:space="preserve"> in Transition P</w:t>
      </w:r>
      <w:r w:rsidR="009A7FFD" w:rsidRPr="00CB370A">
        <w:rPr>
          <w:rFonts w:ascii="Times New Roman" w:hAnsi="Times New Roman" w:cs="Times New Roman"/>
          <w:b/>
          <w:sz w:val="28"/>
          <w:szCs w:val="28"/>
        </w:rPr>
        <w:t>eriod</w:t>
      </w:r>
      <w:r w:rsidR="009A7FFD" w:rsidRPr="00CB370A">
        <w:rPr>
          <w:rFonts w:ascii="Times New Roman" w:hAnsi="Times New Roman" w:cs="Times New Roman" w:hint="eastAsia"/>
          <w:b/>
          <w:sz w:val="28"/>
          <w:szCs w:val="28"/>
        </w:rPr>
        <w:t xml:space="preserve"> </w:t>
      </w:r>
    </w:p>
    <w:p w:rsidR="00D74809" w:rsidRPr="009A7FFD" w:rsidRDefault="00D74809" w:rsidP="00D74809">
      <w:pPr>
        <w:wordWrap/>
        <w:spacing w:line="480" w:lineRule="auto"/>
        <w:jc w:val="center"/>
        <w:rPr>
          <w:rFonts w:ascii="Times New Roman" w:hAnsi="Times New Roman" w:cs="Times New Roman"/>
          <w:b/>
          <w:sz w:val="24"/>
          <w:szCs w:val="24"/>
        </w:rPr>
      </w:pPr>
      <w:bookmarkStart w:id="0" w:name="_GoBack"/>
      <w:bookmarkEnd w:id="0"/>
    </w:p>
    <w:p w:rsidR="001F5E31" w:rsidRPr="00E760B1" w:rsidRDefault="001F5E31" w:rsidP="00CB370A">
      <w:pPr>
        <w:wordWrap/>
        <w:spacing w:line="480" w:lineRule="auto"/>
        <w:rPr>
          <w:rFonts w:ascii="Times New Roman" w:hAnsi="Times New Roman" w:cs="Times New Roman"/>
          <w:b/>
          <w:i/>
          <w:sz w:val="24"/>
          <w:szCs w:val="24"/>
        </w:rPr>
      </w:pPr>
      <w:r w:rsidRPr="00E760B1">
        <w:rPr>
          <w:rFonts w:ascii="Times New Roman" w:hAnsi="Times New Roman" w:cs="Times New Roman" w:hint="eastAsia"/>
          <w:b/>
          <w:i/>
          <w:sz w:val="24"/>
          <w:szCs w:val="24"/>
        </w:rPr>
        <w:t>(L2 literacy)</w:t>
      </w:r>
    </w:p>
    <w:p w:rsidR="00581490" w:rsidRPr="00E760B1" w:rsidRDefault="00E2158A" w:rsidP="00CB370A">
      <w:pPr>
        <w:wordWrap/>
        <w:spacing w:line="480" w:lineRule="auto"/>
        <w:ind w:firstLine="800"/>
        <w:rPr>
          <w:rFonts w:ascii="Times New Roman" w:hAnsi="Times New Roman" w:cs="Times New Roman"/>
          <w:sz w:val="24"/>
          <w:szCs w:val="24"/>
        </w:rPr>
      </w:pPr>
      <w:r w:rsidRPr="0055013D">
        <w:rPr>
          <w:rFonts w:ascii="Times New Roman" w:hAnsi="Times New Roman" w:cs="Times New Roman" w:hint="eastAsia"/>
          <w:sz w:val="24"/>
          <w:szCs w:val="24"/>
        </w:rPr>
        <w:t>Literacy, t</w:t>
      </w:r>
      <w:r w:rsidR="00C70543" w:rsidRPr="0055013D">
        <w:rPr>
          <w:rFonts w:ascii="Times New Roman" w:hAnsi="Times New Roman" w:cs="Times New Roman" w:hint="eastAsia"/>
          <w:sz w:val="24"/>
          <w:szCs w:val="24"/>
        </w:rPr>
        <w:t xml:space="preserve">raditionally, </w:t>
      </w:r>
      <w:r w:rsidR="00CA0197" w:rsidRPr="0055013D">
        <w:rPr>
          <w:rFonts w:ascii="Times New Roman" w:hAnsi="Times New Roman" w:cs="Times New Roman" w:hint="eastAsia"/>
          <w:sz w:val="24"/>
          <w:szCs w:val="24"/>
        </w:rPr>
        <w:t>represent</w:t>
      </w:r>
      <w:r w:rsidR="005D0BD5" w:rsidRPr="0055013D">
        <w:rPr>
          <w:rFonts w:ascii="Times New Roman" w:hAnsi="Times New Roman" w:cs="Times New Roman" w:hint="eastAsia"/>
          <w:sz w:val="24"/>
          <w:szCs w:val="24"/>
        </w:rPr>
        <w:t>s</w:t>
      </w:r>
      <w:r w:rsidR="00CA0197" w:rsidRPr="0055013D">
        <w:rPr>
          <w:rFonts w:ascii="Times New Roman" w:hAnsi="Times New Roman" w:cs="Times New Roman" w:hint="eastAsia"/>
          <w:sz w:val="24"/>
          <w:szCs w:val="24"/>
        </w:rPr>
        <w:t xml:space="preserve"> an</w:t>
      </w:r>
      <w:r w:rsidR="00C70543" w:rsidRPr="0055013D">
        <w:rPr>
          <w:rFonts w:ascii="Times New Roman" w:hAnsi="Times New Roman" w:cs="Times New Roman" w:hint="eastAsia"/>
          <w:sz w:val="24"/>
          <w:szCs w:val="24"/>
        </w:rPr>
        <w:t xml:space="preserve"> </w:t>
      </w:r>
      <w:r w:rsidR="00CA0197" w:rsidRPr="0055013D">
        <w:rPr>
          <w:rFonts w:ascii="Times New Roman" w:hAnsi="Times New Roman" w:cs="Times New Roman" w:hint="eastAsia"/>
          <w:sz w:val="24"/>
          <w:szCs w:val="24"/>
        </w:rPr>
        <w:t xml:space="preserve">ability to read and write </w:t>
      </w:r>
      <w:r w:rsidR="00C70543" w:rsidRPr="0055013D">
        <w:rPr>
          <w:rFonts w:ascii="Times New Roman" w:hAnsi="Times New Roman" w:cs="Times New Roman"/>
          <w:sz w:val="24"/>
          <w:szCs w:val="24"/>
        </w:rPr>
        <w:fldChar w:fldCharType="begin" w:fldLock="1"/>
      </w:r>
      <w:r w:rsidR="0055013D">
        <w:rPr>
          <w:rFonts w:ascii="Times New Roman" w:hAnsi="Times New Roman" w:cs="Times New Roman"/>
          <w:sz w:val="24"/>
          <w:szCs w:val="24"/>
        </w:rPr>
        <w:instrText>ADDIN CSL_CITATION { "citationItems" : [ { "id" : "ITEM-1", "itemData" : { "author" : [ { "dropping-particle" : "", "family" : "Kern", "given" : "R.", "non-dropping-particle" : "", "parse-names" : false, "suffix" : "" } ], "id" : "ITEM-1", "issued" : { "date-parts" : [ [ "2000" ] ] }, "publisher" : "Oxford University Press", "publisher-place" : "Oxford", "title" : "Literacy and langauge teaching", "type" : "book" }, "uris" : [ "http://www.mendeley.com/documents/?uuid=f0cc6571-0945-4103-8ac4-d4b4575edfaa" ] } ], "mendeley" : { "formattedCitation" : "(Kern, 2000)", "manualFormatting" : "(Bang, 2008; Fu, D. &amp; Matoush, 2015;Kern, 2000)", "plainTextFormattedCitation" : "(Kern, 2000)", "previouslyFormattedCitation" : "(Kern, 2000)" }, "properties" : {  }, "schema" : "https://github.com/citation-style-language/schema/raw/master/csl-citation.json" }</w:instrText>
      </w:r>
      <w:r w:rsidR="00C70543" w:rsidRPr="0055013D">
        <w:rPr>
          <w:rFonts w:ascii="Times New Roman" w:hAnsi="Times New Roman" w:cs="Times New Roman"/>
          <w:sz w:val="24"/>
          <w:szCs w:val="24"/>
        </w:rPr>
        <w:fldChar w:fldCharType="separate"/>
      </w:r>
      <w:r w:rsidR="00C70543" w:rsidRPr="0055013D">
        <w:rPr>
          <w:rFonts w:ascii="Times New Roman" w:hAnsi="Times New Roman" w:cs="Times New Roman"/>
          <w:sz w:val="24"/>
          <w:szCs w:val="24"/>
        </w:rPr>
        <w:t>(</w:t>
      </w:r>
      <w:r w:rsidR="00C70543" w:rsidRPr="0055013D">
        <w:rPr>
          <w:rFonts w:ascii="Times New Roman" w:hAnsi="Times New Roman" w:cs="Times New Roman"/>
          <w:sz w:val="24"/>
          <w:szCs w:val="24"/>
        </w:rPr>
        <w:fldChar w:fldCharType="begin" w:fldLock="1"/>
      </w:r>
      <w:r w:rsidR="0055013D" w:rsidRPr="0055013D">
        <w:rPr>
          <w:rFonts w:ascii="Times New Roman" w:hAnsi="Times New Roman" w:cs="Times New Roman"/>
          <w:sz w:val="24"/>
          <w:szCs w:val="24"/>
        </w:rPr>
        <w:instrText>ADDIN CSL_CITATION { "citationItems" : [ { "id" : "ITEM-1", "itemData" : { "author" : [ { "dropping-particle" : "", "family" : "Bang", "given" : "H.J.", "non-dropping-particle" : "", "parse-names" : false, "suffix" : "" } ], "id" : "ITEM-1", "issued" : { "date-parts" : [ [ "2008" ] ] }, "publisher" : "The Graduate School of TESOL-MALL Woosong University", "title" : "M . A . Thesis Teaching Literacy to Young Learners The Graduate School of TESOL-MALL Department of TESOL-MALL", "type" : "thesis" }, "uris" : [ "http://www.mendeley.com/documents/?uuid=6d28000e-1e38-4c27-8045-4c8af8c91fa9" ] } ], "mendeley" : { "formattedCitation" : "(Bang, 2008)", "manualFormatting" : "Bang, 2008;", "plainTextFormattedCitation" : "(Bang, 2008)", "previouslyFormattedCitation" : "(Bang, 2008)" }, "properties" : {  }, "schema" : "https://github.com/citation-style-language/schema/raw/master/csl-citation.json" }</w:instrText>
      </w:r>
      <w:r w:rsidR="00C70543" w:rsidRPr="0055013D">
        <w:rPr>
          <w:rFonts w:ascii="Times New Roman" w:hAnsi="Times New Roman" w:cs="Times New Roman"/>
          <w:sz w:val="24"/>
          <w:szCs w:val="24"/>
        </w:rPr>
        <w:fldChar w:fldCharType="separate"/>
      </w:r>
      <w:r w:rsidR="00C70543" w:rsidRPr="0055013D">
        <w:rPr>
          <w:rFonts w:ascii="Times New Roman" w:hAnsi="Times New Roman" w:cs="Times New Roman"/>
          <w:sz w:val="24"/>
          <w:szCs w:val="24"/>
        </w:rPr>
        <w:t>Bang, 2008</w:t>
      </w:r>
      <w:r w:rsidR="00C70543" w:rsidRPr="0055013D">
        <w:rPr>
          <w:rFonts w:ascii="Times New Roman" w:hAnsi="Times New Roman" w:cs="Times New Roman" w:hint="eastAsia"/>
          <w:sz w:val="24"/>
          <w:szCs w:val="24"/>
        </w:rPr>
        <w:t>;</w:t>
      </w:r>
      <w:r w:rsidR="00C70543" w:rsidRPr="0055013D">
        <w:rPr>
          <w:rFonts w:ascii="Times New Roman" w:hAnsi="Times New Roman" w:cs="Times New Roman"/>
          <w:sz w:val="24"/>
          <w:szCs w:val="24"/>
        </w:rPr>
        <w:fldChar w:fldCharType="end"/>
      </w:r>
      <w:r w:rsidR="00C70543" w:rsidRPr="0055013D">
        <w:rPr>
          <w:rFonts w:ascii="Times New Roman" w:hAnsi="Times New Roman" w:cs="Times New Roman"/>
          <w:sz w:val="24"/>
          <w:szCs w:val="24"/>
        </w:rPr>
        <w:t xml:space="preserve"> Fu, D. &amp; Matoush</w:t>
      </w:r>
      <w:r w:rsidR="00C70543" w:rsidRPr="0055013D">
        <w:rPr>
          <w:rFonts w:ascii="Times New Roman" w:hAnsi="Times New Roman" w:cs="Times New Roman" w:hint="eastAsia"/>
          <w:sz w:val="24"/>
          <w:szCs w:val="24"/>
        </w:rPr>
        <w:t>, 2015</w:t>
      </w:r>
      <w:r w:rsidR="0055013D" w:rsidRPr="0055013D">
        <w:rPr>
          <w:rFonts w:ascii="Times New Roman" w:hAnsi="Times New Roman" w:cs="Times New Roman" w:hint="eastAsia"/>
          <w:sz w:val="24"/>
          <w:szCs w:val="24"/>
        </w:rPr>
        <w:t>;</w:t>
      </w:r>
      <w:r w:rsidR="0055013D" w:rsidRPr="0055013D">
        <w:rPr>
          <w:rFonts w:ascii="Times New Roman" w:hAnsi="Times New Roman" w:cs="Times New Roman"/>
          <w:sz w:val="24"/>
          <w:szCs w:val="24"/>
        </w:rPr>
        <w:t>Kern, 2000</w:t>
      </w:r>
      <w:r w:rsidR="00C70543" w:rsidRPr="0055013D">
        <w:rPr>
          <w:rFonts w:ascii="Times New Roman" w:hAnsi="Times New Roman" w:cs="Times New Roman"/>
          <w:sz w:val="24"/>
          <w:szCs w:val="24"/>
        </w:rPr>
        <w:t>)</w:t>
      </w:r>
      <w:r w:rsidR="00C70543" w:rsidRPr="0055013D">
        <w:rPr>
          <w:rFonts w:ascii="Times New Roman" w:hAnsi="Times New Roman" w:cs="Times New Roman"/>
          <w:sz w:val="24"/>
          <w:szCs w:val="24"/>
        </w:rPr>
        <w:fldChar w:fldCharType="end"/>
      </w:r>
      <w:r w:rsidR="00C70543" w:rsidRPr="00202AE6">
        <w:rPr>
          <w:rFonts w:ascii="Times New Roman" w:hAnsi="Times New Roman" w:cs="Times New Roman" w:hint="eastAsia"/>
          <w:sz w:val="24"/>
          <w:szCs w:val="24"/>
        </w:rPr>
        <w:t xml:space="preserve">. </w:t>
      </w:r>
      <w:r w:rsidR="001A18E6" w:rsidRPr="00202AE6">
        <w:rPr>
          <w:rFonts w:ascii="Times New Roman" w:hAnsi="Times New Roman" w:cs="Times New Roman" w:hint="eastAsia"/>
          <w:sz w:val="24"/>
          <w:szCs w:val="24"/>
        </w:rPr>
        <w:t xml:space="preserve">Some explain that </w:t>
      </w:r>
      <w:r w:rsidR="00BE6834" w:rsidRPr="00202AE6">
        <w:rPr>
          <w:rFonts w:ascii="Times New Roman" w:hAnsi="Times New Roman" w:cs="Times New Roman" w:hint="eastAsia"/>
          <w:sz w:val="24"/>
          <w:szCs w:val="24"/>
        </w:rPr>
        <w:t>l</w:t>
      </w:r>
      <w:r w:rsidR="00C70543" w:rsidRPr="00202AE6">
        <w:rPr>
          <w:rFonts w:ascii="Times New Roman" w:hAnsi="Times New Roman" w:cs="Times New Roman" w:hint="eastAsia"/>
          <w:sz w:val="24"/>
          <w:szCs w:val="24"/>
        </w:rPr>
        <w:t xml:space="preserve">iteracy is the integrated </w:t>
      </w:r>
      <w:r w:rsidR="00C70543" w:rsidRPr="00202AE6">
        <w:rPr>
          <w:rFonts w:ascii="Times New Roman" w:hAnsi="Times New Roman" w:cs="Times New Roman"/>
          <w:sz w:val="24"/>
          <w:szCs w:val="24"/>
        </w:rPr>
        <w:t>language</w:t>
      </w:r>
      <w:r w:rsidR="00C70543" w:rsidRPr="00202AE6">
        <w:rPr>
          <w:rFonts w:ascii="Times New Roman" w:hAnsi="Times New Roman" w:cs="Times New Roman" w:hint="eastAsia"/>
          <w:sz w:val="24"/>
          <w:szCs w:val="24"/>
        </w:rPr>
        <w:t xml:space="preserve"> arts</w:t>
      </w:r>
      <w:r w:rsidR="00BE6834" w:rsidRPr="00202AE6">
        <w:rPr>
          <w:rFonts w:ascii="Times New Roman" w:hAnsi="Times New Roman" w:cs="Times New Roman" w:hint="eastAsia"/>
          <w:sz w:val="24"/>
          <w:szCs w:val="24"/>
        </w:rPr>
        <w:t>, involving a</w:t>
      </w:r>
      <w:r w:rsidR="00BE6834">
        <w:rPr>
          <w:rFonts w:ascii="Times New Roman" w:hAnsi="Times New Roman" w:cs="Times New Roman" w:hint="eastAsia"/>
          <w:sz w:val="24"/>
          <w:szCs w:val="24"/>
        </w:rPr>
        <w:t xml:space="preserve"> focus on </w:t>
      </w:r>
      <w:r w:rsidR="00BE6834">
        <w:rPr>
          <w:rFonts w:ascii="Times New Roman" w:hAnsi="Times New Roman" w:cs="Times New Roman"/>
          <w:sz w:val="24"/>
          <w:szCs w:val="24"/>
        </w:rPr>
        <w:t>language</w:t>
      </w:r>
      <w:r w:rsidR="00BE6834">
        <w:rPr>
          <w:rFonts w:ascii="Times New Roman" w:hAnsi="Times New Roman" w:cs="Times New Roman" w:hint="eastAsia"/>
          <w:sz w:val="24"/>
          <w:szCs w:val="24"/>
        </w:rPr>
        <w:t xml:space="preserve"> skills development in </w:t>
      </w:r>
      <w:r w:rsidR="00C70543">
        <w:rPr>
          <w:rFonts w:ascii="Times New Roman" w:hAnsi="Times New Roman" w:cs="Times New Roman" w:hint="eastAsia"/>
          <w:sz w:val="24"/>
          <w:szCs w:val="24"/>
        </w:rPr>
        <w:t xml:space="preserve">listening, speaking, reading, and writing </w:t>
      </w:r>
      <w:r w:rsidR="00C70543">
        <w:rPr>
          <w:rFonts w:ascii="Times New Roman" w:hAnsi="Times New Roman" w:cs="Times New Roman"/>
          <w:sz w:val="24"/>
          <w:szCs w:val="24"/>
        </w:rPr>
        <w:fldChar w:fldCharType="begin" w:fldLock="1"/>
      </w:r>
      <w:r w:rsidR="00C70543">
        <w:rPr>
          <w:rFonts w:ascii="Times New Roman" w:hAnsi="Times New Roman" w:cs="Times New Roman"/>
          <w:sz w:val="24"/>
          <w:szCs w:val="24"/>
        </w:rPr>
        <w:instrText>ADDIN CSL_CITATION { "citationItems" : [ { "id" : "ITEM-1", "itemData" : { "author" : [ { "dropping-particle" : "", "family" : "Cooper", "given" : "J.D.", "non-dropping-particle" : "", "parse-names" : false, "suffix" : "" } ], "id" : "ITEM-1", "issued" : { "date-parts" : [ [ "1993" ] ] }, "publisher" : "Houghton Mifflin Company", "publisher-place" : "Boston", "title" : "Literacy: Helping children construct meaning", "type" : "book" }, "uris" : [ "http://www.mendeley.com/documents/?uuid=631b8f91-0b74-4260-bed0-af2eaab60adc" ] } ], "mendeley" : { "formattedCitation" : "(Cooper, 1993)", "manualFormatting" : "(Cooper, 1993;", "plainTextFormattedCitation" : "(Cooper, 1993)", "previouslyFormattedCitation" : "(Cooper, 1993)" }, "properties" : {  }, "schema" : "https://github.com/citation-style-language/schema/raw/master/csl-citation.json" }</w:instrText>
      </w:r>
      <w:r w:rsidR="00C70543">
        <w:rPr>
          <w:rFonts w:ascii="Times New Roman" w:hAnsi="Times New Roman" w:cs="Times New Roman"/>
          <w:sz w:val="24"/>
          <w:szCs w:val="24"/>
        </w:rPr>
        <w:fldChar w:fldCharType="separate"/>
      </w:r>
      <w:r w:rsidR="00C70543" w:rsidRPr="0038502A">
        <w:rPr>
          <w:rFonts w:ascii="Times New Roman" w:hAnsi="Times New Roman" w:cs="Times New Roman"/>
          <w:sz w:val="24"/>
          <w:szCs w:val="24"/>
        </w:rPr>
        <w:t>(Cooper, 1993</w:t>
      </w:r>
      <w:r w:rsidR="00C70543">
        <w:rPr>
          <w:rFonts w:ascii="Times New Roman" w:hAnsi="Times New Roman" w:cs="Times New Roman" w:hint="eastAsia"/>
          <w:sz w:val="24"/>
          <w:szCs w:val="24"/>
        </w:rPr>
        <w:t>;</w:t>
      </w:r>
      <w:r w:rsidR="00C70543">
        <w:rPr>
          <w:rFonts w:ascii="Times New Roman" w:hAnsi="Times New Roman" w:cs="Times New Roman"/>
          <w:sz w:val="24"/>
          <w:szCs w:val="24"/>
        </w:rPr>
        <w:fldChar w:fldCharType="end"/>
      </w:r>
      <w:r w:rsidR="00C70543" w:rsidRPr="00E760B1">
        <w:rPr>
          <w:rFonts w:ascii="Times New Roman" w:hAnsi="Times New Roman" w:cs="Times New Roman"/>
          <w:sz w:val="24"/>
          <w:szCs w:val="24"/>
        </w:rPr>
        <w:fldChar w:fldCharType="begin" w:fldLock="1"/>
      </w:r>
      <w:r w:rsidR="00C70543">
        <w:rPr>
          <w:rFonts w:ascii="Times New Roman" w:hAnsi="Times New Roman" w:cs="Times New Roman"/>
          <w:sz w:val="24"/>
          <w:szCs w:val="24"/>
        </w:rPr>
        <w:instrText>ADDIN CSL_CITATION { "citationItems" : [ { "id" : "ITEM-1", "itemData" : { "author" : [ { "dropping-particle" : "", "family" : "Fu, D. &amp; Matoush", "given" : "M.M", "non-dropping-particle" : "", "parse-names" : false, "suffix" : "" } ], "id" : "ITEM-1", "issued" : { "date-parts" : [ [ "2015" ] ] }, "publisher" : "Oxford University Press", "publisher-place" : "Oxford", "title" : "Focus on literacy", "type" : "book" }, "uris" : [ "http://www.mendeley.com/documents/?uuid=c4d592a0-33d5-4b2a-ac67-9055c1a82498" ] } ], "mendeley" : { "formattedCitation" : "(Fu, D. &amp; Matoush, 2015)", "manualFormatting" : " Fu, D. &amp; Matoush, 2015)", "plainTextFormattedCitation" : "(Fu, D. &amp; Matoush, 2015)", "previouslyFormattedCitation" : "(Fu, D. &amp; Matoush, 2015)" }, "properties" : {  }, "schema" : "https://github.com/citation-style-language/schema/raw/master/csl-citation.json" }</w:instrText>
      </w:r>
      <w:r w:rsidR="00C70543" w:rsidRPr="00E760B1">
        <w:rPr>
          <w:rFonts w:ascii="Times New Roman" w:hAnsi="Times New Roman" w:cs="Times New Roman"/>
          <w:sz w:val="24"/>
          <w:szCs w:val="24"/>
        </w:rPr>
        <w:fldChar w:fldCharType="separate"/>
      </w:r>
      <w:r w:rsidR="00C70543">
        <w:rPr>
          <w:rFonts w:ascii="Times New Roman" w:hAnsi="Times New Roman" w:cs="Times New Roman" w:hint="eastAsia"/>
          <w:sz w:val="24"/>
          <w:szCs w:val="24"/>
        </w:rPr>
        <w:t xml:space="preserve"> </w:t>
      </w:r>
      <w:r w:rsidR="00C70543" w:rsidRPr="00E760B1">
        <w:rPr>
          <w:rFonts w:ascii="Times New Roman" w:hAnsi="Times New Roman" w:cs="Times New Roman"/>
          <w:sz w:val="24"/>
          <w:szCs w:val="24"/>
        </w:rPr>
        <w:t>Fu, D. &amp; Matoush, 2015)</w:t>
      </w:r>
      <w:r w:rsidR="00C70543" w:rsidRPr="00E760B1">
        <w:rPr>
          <w:rFonts w:ascii="Times New Roman" w:hAnsi="Times New Roman" w:cs="Times New Roman"/>
          <w:sz w:val="24"/>
          <w:szCs w:val="24"/>
        </w:rPr>
        <w:fldChar w:fldCharType="end"/>
      </w:r>
      <w:r w:rsidR="00C70543" w:rsidRPr="00E760B1">
        <w:rPr>
          <w:rFonts w:ascii="Times New Roman" w:hAnsi="Times New Roman" w:cs="Times New Roman" w:hint="eastAsia"/>
          <w:sz w:val="24"/>
          <w:szCs w:val="24"/>
        </w:rPr>
        <w:t xml:space="preserve">. </w:t>
      </w:r>
      <w:r w:rsidR="00BE6834">
        <w:rPr>
          <w:rFonts w:ascii="Times New Roman" w:hAnsi="Times New Roman" w:cs="Times New Roman" w:hint="eastAsia"/>
          <w:sz w:val="24"/>
          <w:szCs w:val="24"/>
        </w:rPr>
        <w:t xml:space="preserve">However, </w:t>
      </w:r>
      <w:r w:rsidR="00CA0197">
        <w:rPr>
          <w:rFonts w:ascii="Times New Roman" w:hAnsi="Times New Roman" w:cs="Times New Roman" w:hint="eastAsia"/>
          <w:sz w:val="24"/>
          <w:szCs w:val="24"/>
        </w:rPr>
        <w:t>in this research, literacy focus</w:t>
      </w:r>
      <w:r w:rsidR="001A18E6">
        <w:rPr>
          <w:rFonts w:ascii="Times New Roman" w:hAnsi="Times New Roman" w:cs="Times New Roman" w:hint="eastAsia"/>
          <w:sz w:val="24"/>
          <w:szCs w:val="24"/>
        </w:rPr>
        <w:t>es</w:t>
      </w:r>
      <w:r w:rsidR="00CA0197">
        <w:rPr>
          <w:rFonts w:ascii="Times New Roman" w:hAnsi="Times New Roman" w:cs="Times New Roman" w:hint="eastAsia"/>
          <w:sz w:val="24"/>
          <w:szCs w:val="24"/>
        </w:rPr>
        <w:t xml:space="preserve"> on </w:t>
      </w:r>
      <w:r w:rsidR="00CA0197">
        <w:rPr>
          <w:rFonts w:ascii="Times New Roman" w:hAnsi="Times New Roman" w:cs="Times New Roman"/>
          <w:sz w:val="24"/>
          <w:szCs w:val="24"/>
        </w:rPr>
        <w:t>linguistic</w:t>
      </w:r>
      <w:r w:rsidR="00CA0197">
        <w:rPr>
          <w:rFonts w:ascii="Times New Roman" w:hAnsi="Times New Roman" w:cs="Times New Roman" w:hint="eastAsia"/>
          <w:sz w:val="24"/>
          <w:szCs w:val="24"/>
        </w:rPr>
        <w:t xml:space="preserve"> competence (i.e. ability to </w:t>
      </w:r>
      <w:r w:rsidR="00CA0197" w:rsidRPr="00E760B1">
        <w:rPr>
          <w:rFonts w:ascii="Times New Roman" w:hAnsi="Times New Roman" w:cs="Times New Roman" w:hint="eastAsia"/>
          <w:sz w:val="24"/>
          <w:szCs w:val="24"/>
        </w:rPr>
        <w:t>read</w:t>
      </w:r>
      <w:r w:rsidR="00CA0197">
        <w:rPr>
          <w:rFonts w:ascii="Times New Roman" w:hAnsi="Times New Roman" w:cs="Times New Roman" w:hint="eastAsia"/>
          <w:sz w:val="24"/>
          <w:szCs w:val="24"/>
        </w:rPr>
        <w:t xml:space="preserve"> </w:t>
      </w:r>
      <w:r w:rsidR="00CA0197" w:rsidRPr="00E760B1">
        <w:rPr>
          <w:rFonts w:ascii="Times New Roman" w:hAnsi="Times New Roman" w:cs="Times New Roman" w:hint="eastAsia"/>
          <w:sz w:val="24"/>
          <w:szCs w:val="24"/>
        </w:rPr>
        <w:t>and writ</w:t>
      </w:r>
      <w:r w:rsidR="00CA0197">
        <w:rPr>
          <w:rFonts w:ascii="Times New Roman" w:hAnsi="Times New Roman" w:cs="Times New Roman" w:hint="eastAsia"/>
          <w:sz w:val="24"/>
          <w:szCs w:val="24"/>
        </w:rPr>
        <w:t>e)</w:t>
      </w:r>
      <w:r w:rsidR="00CA0197" w:rsidRPr="00E760B1">
        <w:rPr>
          <w:rFonts w:ascii="Times New Roman" w:hAnsi="Times New Roman" w:cs="Times New Roman" w:hint="eastAsia"/>
          <w:sz w:val="24"/>
          <w:szCs w:val="24"/>
        </w:rPr>
        <w:t xml:space="preserve"> in second and foreign </w:t>
      </w:r>
      <w:r w:rsidR="00CA0197" w:rsidRPr="00E760B1">
        <w:rPr>
          <w:rFonts w:ascii="Times New Roman" w:hAnsi="Times New Roman" w:cs="Times New Roman"/>
          <w:sz w:val="24"/>
          <w:szCs w:val="24"/>
        </w:rPr>
        <w:t>language</w:t>
      </w:r>
      <w:r w:rsidR="00CA0197" w:rsidRPr="00E760B1">
        <w:rPr>
          <w:rFonts w:ascii="Times New Roman" w:hAnsi="Times New Roman" w:cs="Times New Roman" w:hint="eastAsia"/>
          <w:sz w:val="24"/>
          <w:szCs w:val="24"/>
        </w:rPr>
        <w:t xml:space="preserve"> teaching for </w:t>
      </w:r>
      <w:r w:rsidR="001A18E6">
        <w:rPr>
          <w:rFonts w:ascii="Times New Roman" w:hAnsi="Times New Roman" w:cs="Times New Roman" w:hint="eastAsia"/>
          <w:sz w:val="24"/>
          <w:szCs w:val="24"/>
        </w:rPr>
        <w:t xml:space="preserve">academic </w:t>
      </w:r>
      <w:r w:rsidR="001A18E6">
        <w:rPr>
          <w:rFonts w:ascii="Times New Roman" w:hAnsi="Times New Roman" w:cs="Times New Roman"/>
          <w:sz w:val="24"/>
          <w:szCs w:val="24"/>
        </w:rPr>
        <w:t>achievement</w:t>
      </w:r>
      <w:r w:rsidR="001A18E6">
        <w:rPr>
          <w:rFonts w:ascii="Times New Roman" w:hAnsi="Times New Roman" w:cs="Times New Roman" w:hint="eastAsia"/>
          <w:sz w:val="24"/>
          <w:szCs w:val="24"/>
        </w:rPr>
        <w:t xml:space="preserve">. </w:t>
      </w:r>
    </w:p>
    <w:p w:rsidR="001F5E31" w:rsidRPr="00E760B1" w:rsidRDefault="001F5E31" w:rsidP="00CB370A">
      <w:pPr>
        <w:wordWrap/>
        <w:spacing w:line="480" w:lineRule="auto"/>
        <w:rPr>
          <w:rFonts w:ascii="Times New Roman" w:hAnsi="Times New Roman" w:cs="Times New Roman"/>
          <w:b/>
          <w:i/>
          <w:sz w:val="24"/>
          <w:szCs w:val="24"/>
        </w:rPr>
      </w:pPr>
      <w:r w:rsidRPr="00E760B1">
        <w:rPr>
          <w:rFonts w:ascii="Times New Roman" w:hAnsi="Times New Roman" w:cs="Times New Roman" w:hint="eastAsia"/>
          <w:b/>
          <w:i/>
          <w:sz w:val="24"/>
          <w:szCs w:val="24"/>
        </w:rPr>
        <w:t xml:space="preserve">(What is balanced literacy </w:t>
      </w:r>
      <w:r w:rsidR="00E95D81" w:rsidRPr="00E760B1">
        <w:rPr>
          <w:rFonts w:ascii="Times New Roman" w:hAnsi="Times New Roman" w:cs="Times New Roman"/>
          <w:b/>
          <w:i/>
          <w:sz w:val="24"/>
          <w:szCs w:val="24"/>
        </w:rPr>
        <w:t>appro</w:t>
      </w:r>
      <w:r w:rsidR="00E95D81">
        <w:rPr>
          <w:rFonts w:ascii="Times New Roman" w:hAnsi="Times New Roman" w:cs="Times New Roman"/>
          <w:b/>
          <w:i/>
          <w:sz w:val="24"/>
          <w:szCs w:val="24"/>
        </w:rPr>
        <w:t>a</w:t>
      </w:r>
      <w:r w:rsidR="00E95D81" w:rsidRPr="00E760B1">
        <w:rPr>
          <w:rFonts w:ascii="Times New Roman" w:hAnsi="Times New Roman" w:cs="Times New Roman"/>
          <w:b/>
          <w:i/>
          <w:sz w:val="24"/>
          <w:szCs w:val="24"/>
        </w:rPr>
        <w:t>ch?</w:t>
      </w:r>
      <w:r w:rsidRPr="00E760B1">
        <w:rPr>
          <w:rFonts w:ascii="Times New Roman" w:hAnsi="Times New Roman" w:cs="Times New Roman" w:hint="eastAsia"/>
          <w:b/>
          <w:i/>
          <w:sz w:val="24"/>
          <w:szCs w:val="24"/>
        </w:rPr>
        <w:t>)</w:t>
      </w:r>
    </w:p>
    <w:p w:rsidR="00F271E5" w:rsidRDefault="0016014A" w:rsidP="00CB370A">
      <w:pPr>
        <w:wordWrap/>
        <w:adjustRightInd w:val="0"/>
        <w:spacing w:after="0" w:line="480" w:lineRule="auto"/>
        <w:ind w:firstLine="800"/>
        <w:jc w:val="left"/>
        <w:rPr>
          <w:rFonts w:ascii="Times New Roman" w:hAnsi="Times New Roman" w:cs="Times New Roman"/>
          <w:sz w:val="24"/>
          <w:szCs w:val="24"/>
        </w:rPr>
      </w:pPr>
      <w:r w:rsidRPr="00E760B1">
        <w:rPr>
          <w:rFonts w:ascii="Times New Roman" w:hAnsi="Times New Roman" w:cs="Times New Roman"/>
          <w:kern w:val="0"/>
          <w:sz w:val="24"/>
          <w:szCs w:val="24"/>
        </w:rPr>
        <w:t xml:space="preserve">Balanced literacy </w:t>
      </w:r>
      <w:r w:rsidR="004E1DAC" w:rsidRPr="00E760B1">
        <w:rPr>
          <w:rFonts w:ascii="Times New Roman" w:hAnsi="Times New Roman" w:cs="Times New Roman" w:hint="eastAsia"/>
          <w:kern w:val="0"/>
          <w:sz w:val="24"/>
          <w:szCs w:val="24"/>
        </w:rPr>
        <w:t xml:space="preserve">approach </w:t>
      </w:r>
      <w:r w:rsidRPr="00E760B1">
        <w:rPr>
          <w:rFonts w:ascii="Times New Roman" w:hAnsi="Times New Roman" w:cs="Times New Roman"/>
          <w:kern w:val="0"/>
          <w:sz w:val="24"/>
          <w:szCs w:val="24"/>
        </w:rPr>
        <w:t>is a new way</w:t>
      </w:r>
      <w:r w:rsidR="00DC609C">
        <w:rPr>
          <w:rFonts w:ascii="Times New Roman" w:hAnsi="Times New Roman" w:cs="Times New Roman"/>
          <w:kern w:val="0"/>
          <w:sz w:val="24"/>
          <w:szCs w:val="24"/>
        </w:rPr>
        <w:t xml:space="preserve"> of </w:t>
      </w:r>
      <w:r w:rsidR="00DC609C">
        <w:rPr>
          <w:rFonts w:ascii="Times New Roman" w:hAnsi="Times New Roman" w:cs="Times New Roman" w:hint="eastAsia"/>
          <w:kern w:val="0"/>
          <w:sz w:val="24"/>
          <w:szCs w:val="24"/>
        </w:rPr>
        <w:t>teaching how to read and write effectively</w:t>
      </w:r>
      <w:r w:rsidRPr="00E760B1">
        <w:rPr>
          <w:rFonts w:ascii="Times New Roman" w:hAnsi="Times New Roman" w:cs="Times New Roman"/>
          <w:kern w:val="0"/>
          <w:sz w:val="24"/>
          <w:szCs w:val="24"/>
        </w:rPr>
        <w:t xml:space="preserve"> </w:t>
      </w:r>
      <w:r w:rsidRPr="00E760B1">
        <w:rPr>
          <w:rFonts w:ascii="Times New Roman" w:hAnsi="Times New Roman" w:cs="Times New Roman"/>
          <w:kern w:val="0"/>
          <w:sz w:val="24"/>
          <w:szCs w:val="24"/>
        </w:rPr>
        <w:fldChar w:fldCharType="begin" w:fldLock="1"/>
      </w:r>
      <w:r w:rsidR="00DC609C">
        <w:rPr>
          <w:rFonts w:ascii="Times New Roman" w:hAnsi="Times New Roman" w:cs="Times New Roman"/>
          <w:kern w:val="0"/>
          <w:sz w:val="24"/>
          <w:szCs w:val="24"/>
        </w:rPr>
        <w:instrText>ADDIN CSL_CITATION { "citationItems" : [ { "id" : "ITEM-1", "itemData" : { "author" : [ { "dropping-particle" : "", "family" : "Bang", "given" : "H.J.", "non-dropping-particle" : "", "parse-names" : false, "suffix" : "" } ], "id" : "ITEM-1", "issued" : { "date-parts" : [ [ "2008" ] ] }, "publisher" : "The Graduate School of TESOL-MALL Woosong University", "title" : "M . A . Thesis Teaching Literacy to Young Learners The Graduate School of TESOL-MALL Department of TESOL-MALL", "type" : "thesis" }, "uris" : [ "http://www.mendeley.com/documents/?uuid=6d28000e-1e38-4c27-8045-4c8af8c91fa9" ] } ], "mendeley" : { "formattedCitation" : "(Bang, 2008)", "manualFormatting" : "(Bang, 2008", "plainTextFormattedCitation" : "(Bang, 2008)", "previouslyFormattedCitation" : "(Bang, 2008)" }, "properties" : {  }, "schema" : "https://github.com/citation-style-language/schema/raw/master/csl-citation.json" }</w:instrText>
      </w:r>
      <w:r w:rsidRPr="00E760B1">
        <w:rPr>
          <w:rFonts w:ascii="Times New Roman" w:hAnsi="Times New Roman" w:cs="Times New Roman"/>
          <w:kern w:val="0"/>
          <w:sz w:val="24"/>
          <w:szCs w:val="24"/>
        </w:rPr>
        <w:fldChar w:fldCharType="separate"/>
      </w:r>
      <w:r w:rsidR="00DC609C" w:rsidRPr="00DC609C">
        <w:rPr>
          <w:rFonts w:ascii="Times New Roman" w:hAnsi="Times New Roman" w:cs="Times New Roman"/>
          <w:kern w:val="0"/>
          <w:sz w:val="24"/>
          <w:szCs w:val="24"/>
        </w:rPr>
        <w:t>(Bang, 2008</w:t>
      </w:r>
      <w:r w:rsidRPr="00E760B1">
        <w:rPr>
          <w:rFonts w:ascii="Times New Roman" w:hAnsi="Times New Roman" w:cs="Times New Roman"/>
          <w:kern w:val="0"/>
          <w:sz w:val="24"/>
          <w:szCs w:val="24"/>
        </w:rPr>
        <w:fldChar w:fldCharType="end"/>
      </w:r>
      <w:r w:rsidR="00DC609C">
        <w:rPr>
          <w:rFonts w:ascii="Times New Roman" w:hAnsi="Times New Roman" w:cs="Times New Roman" w:hint="eastAsia"/>
          <w:kern w:val="0"/>
          <w:sz w:val="24"/>
          <w:szCs w:val="24"/>
        </w:rPr>
        <w:t xml:space="preserve">; </w:t>
      </w:r>
      <w:r w:rsidR="00DC609C">
        <w:rPr>
          <w:rFonts w:ascii="Times New Roman" w:hAnsi="Times New Roman" w:cs="Times New Roman"/>
          <w:kern w:val="0"/>
          <w:sz w:val="24"/>
          <w:szCs w:val="24"/>
        </w:rPr>
        <w:fldChar w:fldCharType="begin" w:fldLock="1"/>
      </w:r>
      <w:r w:rsidR="00DC609C">
        <w:rPr>
          <w:rFonts w:ascii="Times New Roman" w:hAnsi="Times New Roman" w:cs="Times New Roman"/>
          <w:kern w:val="0"/>
          <w:sz w:val="24"/>
          <w:szCs w:val="24"/>
        </w:rPr>
        <w:instrText>ADDIN CSL_CITATION { "citationItems" : [ { "id" : "ITEM-1", "itemData" : { "author" : [ { "dropping-particle" : "", "family" : "Kaczanowski", "given" : "Laurie", "non-dropping-particle" : "", "parse-names" : false, "suffix" : "" } ], "id" : "ITEM-1", "issued" : { "date-parts" : [ [ "2008" ] ] }, "publisher" : "The College at Brockport: State University of New York", "title" : "Using Balanced Literacy to Improve Literacy Instruction", "type" : "thesis" }, "uris" : [ "http://www.mendeley.com/documents/?uuid=c8228242-2694-45cf-8d19-5e83c1dd209e" ] } ], "mendeley" : { "formattedCitation" : "(Kaczanowski, 2008)", "manualFormatting" : "Kaczanowski, 2008)", "plainTextFormattedCitation" : "(Kaczanowski, 2008)", "previouslyFormattedCitation" : "(Kaczanowski, 2008)" }, "properties" : {  }, "schema" : "https://github.com/citation-style-language/schema/raw/master/csl-citation.json" }</w:instrText>
      </w:r>
      <w:r w:rsidR="00DC609C">
        <w:rPr>
          <w:rFonts w:ascii="Times New Roman" w:hAnsi="Times New Roman" w:cs="Times New Roman"/>
          <w:kern w:val="0"/>
          <w:sz w:val="24"/>
          <w:szCs w:val="24"/>
        </w:rPr>
        <w:fldChar w:fldCharType="separate"/>
      </w:r>
      <w:r w:rsidR="00DC609C" w:rsidRPr="00DC609C">
        <w:rPr>
          <w:rFonts w:ascii="Times New Roman" w:hAnsi="Times New Roman" w:cs="Times New Roman"/>
          <w:kern w:val="0"/>
          <w:sz w:val="24"/>
          <w:szCs w:val="24"/>
        </w:rPr>
        <w:t>Kaczanowski, 2008)</w:t>
      </w:r>
      <w:r w:rsidR="00DC609C">
        <w:rPr>
          <w:rFonts w:ascii="Times New Roman" w:hAnsi="Times New Roman" w:cs="Times New Roman"/>
          <w:kern w:val="0"/>
          <w:sz w:val="24"/>
          <w:szCs w:val="24"/>
        </w:rPr>
        <w:fldChar w:fldCharType="end"/>
      </w:r>
      <w:r w:rsidRPr="00E760B1">
        <w:rPr>
          <w:rFonts w:ascii="Times New Roman" w:hAnsi="Times New Roman" w:cs="Times New Roman"/>
          <w:kern w:val="0"/>
          <w:sz w:val="24"/>
          <w:szCs w:val="24"/>
        </w:rPr>
        <w:t xml:space="preserve">. </w:t>
      </w:r>
      <w:r w:rsidR="009A7FFD">
        <w:rPr>
          <w:rFonts w:ascii="Times New Roman" w:hAnsi="Times New Roman" w:cs="Times New Roman" w:hint="eastAsia"/>
          <w:kern w:val="0"/>
          <w:sz w:val="24"/>
          <w:szCs w:val="24"/>
        </w:rPr>
        <w:t xml:space="preserve">It is </w:t>
      </w:r>
      <w:r w:rsidR="00DC609C">
        <w:rPr>
          <w:rFonts w:ascii="Times New Roman" w:hAnsi="Times New Roman" w:cs="Times New Roman"/>
          <w:kern w:val="0"/>
          <w:sz w:val="24"/>
          <w:szCs w:val="24"/>
        </w:rPr>
        <w:t>“</w:t>
      </w:r>
      <w:r w:rsidR="002C124D" w:rsidRPr="00E760B1">
        <w:rPr>
          <w:rFonts w:ascii="Times New Roman" w:hAnsi="Times New Roman" w:cs="Times New Roman"/>
          <w:sz w:val="24"/>
          <w:szCs w:val="24"/>
        </w:rPr>
        <w:t xml:space="preserve">a philosophical perspective </w:t>
      </w:r>
      <w:r w:rsidR="009A7FFD">
        <w:rPr>
          <w:rFonts w:ascii="Times New Roman" w:hAnsi="Times New Roman" w:cs="Times New Roman"/>
          <w:sz w:val="24"/>
          <w:szCs w:val="24"/>
        </w:rPr>
        <w:t>approach</w:t>
      </w:r>
      <w:r w:rsidR="009A7FFD">
        <w:rPr>
          <w:rFonts w:ascii="Times New Roman" w:hAnsi="Times New Roman" w:cs="Times New Roman" w:hint="eastAsia"/>
          <w:sz w:val="24"/>
          <w:szCs w:val="24"/>
        </w:rPr>
        <w:t xml:space="preserve"> </w:t>
      </w:r>
      <w:r w:rsidR="002C124D" w:rsidRPr="00E760B1">
        <w:rPr>
          <w:rFonts w:ascii="Times New Roman" w:hAnsi="Times New Roman" w:cs="Times New Roman"/>
          <w:sz w:val="24"/>
          <w:szCs w:val="24"/>
        </w:rPr>
        <w:t>about what kinds of reading knowledge children should develop and how those kinds of knowledge can be attained</w:t>
      </w:r>
      <w:r w:rsidR="00DC609C">
        <w:rPr>
          <w:rFonts w:ascii="Times New Roman" w:hAnsi="Times New Roman" w:cs="Times New Roman"/>
          <w:sz w:val="24"/>
          <w:szCs w:val="24"/>
        </w:rPr>
        <w:t>”</w:t>
      </w:r>
      <w:r w:rsidR="002C124D" w:rsidRPr="00E760B1">
        <w:rPr>
          <w:rFonts w:ascii="Times New Roman" w:hAnsi="Times New Roman" w:cs="Times New Roman"/>
          <w:sz w:val="24"/>
          <w:szCs w:val="24"/>
        </w:rPr>
        <w:t xml:space="preserve"> </w:t>
      </w:r>
      <w:r w:rsidR="002C124D" w:rsidRPr="00E760B1">
        <w:rPr>
          <w:rFonts w:ascii="Times New Roman" w:hAnsi="Times New Roman" w:cs="Times New Roman"/>
          <w:sz w:val="24"/>
          <w:szCs w:val="24"/>
        </w:rPr>
        <w:fldChar w:fldCharType="begin" w:fldLock="1"/>
      </w:r>
      <w:r w:rsidR="00DC609C">
        <w:rPr>
          <w:rFonts w:ascii="Times New Roman" w:hAnsi="Times New Roman" w:cs="Times New Roman"/>
          <w:sz w:val="24"/>
          <w:szCs w:val="24"/>
        </w:rPr>
        <w:instrText>ADDIN CSL_CITATION { "citationItems" : [ { "id" : "ITEM-1", "itemData" : { "author" : [ { "dropping-particle" : "", "family" : "Fitzgerald", "given" : "Jill", "non-dropping-particle" : "", "parse-names" : false, "suffix" : "" } ], "container-title" : "Reading Association", "id" : "ITEM-1", "issue" : "2", "issued" : { "date-parts" : [ [ "1999" ] ] }, "page" : "100-107", "title" : "What is this thing called \"Balance?\"", "type" : "article-journal", "volume" : "53" }, "uris" : [ "http://www.mendeley.com/documents/?uuid=be8edd8b-2f90-4be7-9c42-3ed8d7d59155" ] } ], "mendeley" : { "formattedCitation" : "(Fitzgerald, 1999)", "manualFormatting" : "(Fitzgerald, 1999, p.100)", "plainTextFormattedCitation" : "(Fitzgerald, 1999)", "previouslyFormattedCitation" : "(Fitzgerald, 1999)" }, "properties" : {  }, "schema" : "https://github.com/citation-style-language/schema/raw/master/csl-citation.json" }</w:instrText>
      </w:r>
      <w:r w:rsidR="002C124D" w:rsidRPr="00E760B1">
        <w:rPr>
          <w:rFonts w:ascii="Times New Roman" w:hAnsi="Times New Roman" w:cs="Times New Roman"/>
          <w:sz w:val="24"/>
          <w:szCs w:val="24"/>
        </w:rPr>
        <w:fldChar w:fldCharType="separate"/>
      </w:r>
      <w:r w:rsidR="002C124D" w:rsidRPr="00E760B1">
        <w:rPr>
          <w:rFonts w:ascii="Times New Roman" w:hAnsi="Times New Roman" w:cs="Times New Roman"/>
          <w:sz w:val="24"/>
          <w:szCs w:val="24"/>
        </w:rPr>
        <w:t>(Fitzgerald, 1999</w:t>
      </w:r>
      <w:r w:rsidR="00DC609C">
        <w:rPr>
          <w:rFonts w:ascii="Times New Roman" w:hAnsi="Times New Roman" w:cs="Times New Roman" w:hint="eastAsia"/>
          <w:sz w:val="24"/>
          <w:szCs w:val="24"/>
        </w:rPr>
        <w:t>, p.100</w:t>
      </w:r>
      <w:r w:rsidR="002C124D" w:rsidRPr="00E760B1">
        <w:rPr>
          <w:rFonts w:ascii="Times New Roman" w:hAnsi="Times New Roman" w:cs="Times New Roman"/>
          <w:sz w:val="24"/>
          <w:szCs w:val="24"/>
        </w:rPr>
        <w:t>)</w:t>
      </w:r>
      <w:r w:rsidR="002C124D" w:rsidRPr="00E760B1">
        <w:rPr>
          <w:rFonts w:ascii="Times New Roman" w:hAnsi="Times New Roman" w:cs="Times New Roman"/>
          <w:sz w:val="24"/>
          <w:szCs w:val="24"/>
        </w:rPr>
        <w:fldChar w:fldCharType="end"/>
      </w:r>
      <w:r w:rsidR="002C124D" w:rsidRPr="00E760B1">
        <w:rPr>
          <w:rFonts w:ascii="Times New Roman" w:hAnsi="Times New Roman" w:cs="Times New Roman"/>
          <w:sz w:val="24"/>
          <w:szCs w:val="24"/>
        </w:rPr>
        <w:t xml:space="preserve">. </w:t>
      </w:r>
      <w:r w:rsidR="00877BCB">
        <w:rPr>
          <w:rFonts w:ascii="Times New Roman" w:hAnsi="Times New Roman" w:cs="Times New Roman" w:hint="eastAsia"/>
          <w:sz w:val="24"/>
          <w:szCs w:val="24"/>
        </w:rPr>
        <w:t xml:space="preserve">According to </w:t>
      </w:r>
      <w:r w:rsidR="00877BCB">
        <w:rPr>
          <w:rFonts w:ascii="Times New Roman" w:hAnsi="Times New Roman" w:cs="Times New Roman"/>
          <w:sz w:val="24"/>
          <w:szCs w:val="24"/>
        </w:rPr>
        <w:fldChar w:fldCharType="begin" w:fldLock="1"/>
      </w:r>
      <w:r w:rsidR="00877BCB">
        <w:rPr>
          <w:rFonts w:ascii="Times New Roman" w:hAnsi="Times New Roman" w:cs="Times New Roman"/>
          <w:sz w:val="24"/>
          <w:szCs w:val="24"/>
        </w:rPr>
        <w:instrText>ADDIN CSL_CITATION { "citationItems" : [ { "id" : "ITEM-1", "itemData" : { "author" : [ { "dropping-particle" : "", "family" : "Thompson", "given" : "R.A.", "non-dropping-particle" : "", "parse-names" : false, "suffix" : "" } ], "chapter-number" : "1", "container-title" : "The Balanced Reading Program", "editor" : [ { "dropping-particle" : "", "family" : "Blair-Larsen", "given" : "S.M.&amp; Williams K.A.", "non-dropping-particle" : "", "parse-names" : false, "suffix" : "" } ], "id" : "ITEM-1", "issued" : { "date-parts" : [ [ "1999" ] ] }, "publisher" : "International Reading Association", "publisher-place" : "Newark", "title" : "Balancing vocabulary instruction with teacher-directed and student-centered activities", "type" : "chapter" }, "uris" : [ "http://www.mendeley.com/documents/?uuid=d54f56a0-e803-4693-b73e-e18f2354e733" ] } ], "mendeley" : { "formattedCitation" : "(Thompson, 1999)", "manualFormatting" : "Thompson (1999", "plainTextFormattedCitation" : "(Thompson, 1999)", "previouslyFormattedCitation" : "(Thompson, 1999)" }, "properties" : {  }, "schema" : "https://github.com/citation-style-language/schema/raw/master/csl-citation.json" }</w:instrText>
      </w:r>
      <w:r w:rsidR="00877BCB">
        <w:rPr>
          <w:rFonts w:ascii="Times New Roman" w:hAnsi="Times New Roman" w:cs="Times New Roman"/>
          <w:sz w:val="24"/>
          <w:szCs w:val="24"/>
        </w:rPr>
        <w:fldChar w:fldCharType="separate"/>
      </w:r>
      <w:r w:rsidR="00877BCB" w:rsidRPr="00877BCB">
        <w:rPr>
          <w:rFonts w:ascii="Times New Roman" w:hAnsi="Times New Roman" w:cs="Times New Roman"/>
          <w:sz w:val="24"/>
          <w:szCs w:val="24"/>
        </w:rPr>
        <w:t>Thomps</w:t>
      </w:r>
      <w:r w:rsidR="00877BCB">
        <w:rPr>
          <w:rFonts w:ascii="Times New Roman" w:hAnsi="Times New Roman" w:cs="Times New Roman"/>
          <w:sz w:val="24"/>
          <w:szCs w:val="24"/>
        </w:rPr>
        <w:t>on</w:t>
      </w:r>
      <w:r w:rsidR="00877BCB" w:rsidRPr="00877BCB">
        <w:rPr>
          <w:rFonts w:ascii="Times New Roman" w:hAnsi="Times New Roman" w:cs="Times New Roman"/>
          <w:sz w:val="24"/>
          <w:szCs w:val="24"/>
        </w:rPr>
        <w:t xml:space="preserve"> </w:t>
      </w:r>
      <w:r w:rsidR="00877BCB">
        <w:rPr>
          <w:rFonts w:ascii="Times New Roman" w:hAnsi="Times New Roman" w:cs="Times New Roman" w:hint="eastAsia"/>
          <w:sz w:val="24"/>
          <w:szCs w:val="24"/>
        </w:rPr>
        <w:t>(</w:t>
      </w:r>
      <w:r w:rsidR="00877BCB" w:rsidRPr="00877BCB">
        <w:rPr>
          <w:rFonts w:ascii="Times New Roman" w:hAnsi="Times New Roman" w:cs="Times New Roman"/>
          <w:sz w:val="24"/>
          <w:szCs w:val="24"/>
        </w:rPr>
        <w:t>1999</w:t>
      </w:r>
      <w:r w:rsidR="00877BCB">
        <w:rPr>
          <w:rFonts w:ascii="Times New Roman" w:hAnsi="Times New Roman" w:cs="Times New Roman"/>
          <w:sz w:val="24"/>
          <w:szCs w:val="24"/>
        </w:rPr>
        <w:fldChar w:fldCharType="end"/>
      </w:r>
      <w:r w:rsidR="00877BCB">
        <w:rPr>
          <w:rFonts w:ascii="Times New Roman" w:hAnsi="Times New Roman" w:cs="Times New Roman" w:hint="eastAsia"/>
          <w:sz w:val="24"/>
          <w:szCs w:val="24"/>
        </w:rPr>
        <w:t xml:space="preserve">), it started with the belief </w:t>
      </w:r>
      <w:r w:rsidR="00877BCB" w:rsidRPr="00FC3374">
        <w:rPr>
          <w:rFonts w:ascii="Times New Roman" w:hAnsi="Times New Roman" w:cs="Times New Roman" w:hint="eastAsia"/>
          <w:sz w:val="24"/>
          <w:szCs w:val="24"/>
        </w:rPr>
        <w:t xml:space="preserve">that </w:t>
      </w:r>
      <w:r w:rsidR="004E1DAC" w:rsidRPr="00FC3374">
        <w:rPr>
          <w:rFonts w:ascii="Times New Roman" w:hAnsi="Times New Roman" w:cs="Times New Roman" w:hint="eastAsia"/>
          <w:sz w:val="24"/>
          <w:szCs w:val="24"/>
        </w:rPr>
        <w:t>you can</w:t>
      </w:r>
      <w:r w:rsidR="004E1DAC" w:rsidRPr="00E760B1">
        <w:rPr>
          <w:rFonts w:ascii="Times New Roman" w:hAnsi="Times New Roman" w:cs="Times New Roman" w:hint="eastAsia"/>
          <w:sz w:val="24"/>
          <w:szCs w:val="24"/>
        </w:rPr>
        <w:t xml:space="preserve"> teach some of the children some of the time with one program or philosophy, but you cannot teach</w:t>
      </w:r>
      <w:r w:rsidR="00881653" w:rsidRPr="00E760B1">
        <w:rPr>
          <w:rFonts w:ascii="Times New Roman" w:hAnsi="Times New Roman" w:cs="Times New Roman" w:hint="eastAsia"/>
          <w:sz w:val="24"/>
          <w:szCs w:val="24"/>
        </w:rPr>
        <w:t xml:space="preserve"> all the children all the time</w:t>
      </w:r>
      <w:r w:rsidR="00FC3374">
        <w:rPr>
          <w:rFonts w:ascii="Times New Roman" w:hAnsi="Times New Roman" w:cs="Times New Roman" w:hint="eastAsia"/>
          <w:sz w:val="24"/>
          <w:szCs w:val="24"/>
        </w:rPr>
        <w:t xml:space="preserve"> in the same way</w:t>
      </w:r>
      <w:r w:rsidR="00881653" w:rsidRPr="00E760B1">
        <w:rPr>
          <w:rFonts w:ascii="Times New Roman" w:hAnsi="Times New Roman" w:cs="Times New Roman" w:hint="eastAsia"/>
          <w:sz w:val="24"/>
          <w:szCs w:val="24"/>
        </w:rPr>
        <w:t xml:space="preserve">. </w:t>
      </w:r>
    </w:p>
    <w:p w:rsidR="000F3B70" w:rsidRDefault="000F3B70" w:rsidP="00CB370A">
      <w:pPr>
        <w:wordWrap/>
        <w:adjustRightInd w:val="0"/>
        <w:spacing w:after="0" w:line="480" w:lineRule="auto"/>
        <w:jc w:val="left"/>
        <w:rPr>
          <w:rFonts w:ascii="Times New Roman" w:hAnsi="Times New Roman" w:cs="Times New Roman"/>
          <w:sz w:val="24"/>
          <w:szCs w:val="24"/>
        </w:rPr>
      </w:pPr>
    </w:p>
    <w:p w:rsidR="00F271E5" w:rsidRDefault="00FC3374" w:rsidP="00CB370A">
      <w:pPr>
        <w:wordWrap/>
        <w:adjustRightInd w:val="0"/>
        <w:spacing w:after="0"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From this belief, </w:t>
      </w:r>
      <w:r w:rsidR="00881653" w:rsidRPr="00E760B1">
        <w:rPr>
          <w:rFonts w:ascii="Times New Roman" w:hAnsi="Times New Roman" w:cs="Times New Roman" w:hint="eastAsia"/>
          <w:sz w:val="24"/>
          <w:szCs w:val="24"/>
        </w:rPr>
        <w:t>there are three major features in balanced literacy approach. First, it is built on a comprehensive view of literacy</w:t>
      </w:r>
      <w:r>
        <w:rPr>
          <w:rFonts w:ascii="Times New Roman" w:hAnsi="Times New Roman" w:cs="Times New Roman" w:hint="eastAsia"/>
          <w:sz w:val="24"/>
          <w:szCs w:val="24"/>
        </w:rPr>
        <w:t>, which</w:t>
      </w:r>
      <w:r w:rsidR="00881653" w:rsidRPr="00E760B1">
        <w:rPr>
          <w:rFonts w:ascii="Times New Roman" w:hAnsi="Times New Roman" w:cs="Times New Roman" w:hint="eastAsia"/>
          <w:sz w:val="24"/>
          <w:szCs w:val="24"/>
        </w:rPr>
        <w:t xml:space="preserve"> </w:t>
      </w:r>
      <w:r>
        <w:rPr>
          <w:rFonts w:ascii="Times New Roman" w:hAnsi="Times New Roman" w:cs="Times New Roman" w:hint="eastAsia"/>
          <w:sz w:val="24"/>
          <w:szCs w:val="24"/>
        </w:rPr>
        <w:t>c</w:t>
      </w:r>
      <w:r w:rsidR="00881653" w:rsidRPr="00E760B1">
        <w:rPr>
          <w:rFonts w:ascii="Times New Roman" w:hAnsi="Times New Roman" w:cs="Times New Roman" w:hint="eastAsia"/>
          <w:sz w:val="24"/>
          <w:szCs w:val="24"/>
        </w:rPr>
        <w:t xml:space="preserve">onsists of word identification, constructing meaning, and integrating reading and writing </w:t>
      </w:r>
      <w:r w:rsidR="00881653" w:rsidRPr="00E760B1">
        <w:rPr>
          <w:rFonts w:ascii="Times New Roman" w:hAnsi="Times New Roman" w:cs="Times New Roman"/>
          <w:sz w:val="24"/>
          <w:szCs w:val="24"/>
        </w:rPr>
        <w:fldChar w:fldCharType="begin" w:fldLock="1"/>
      </w:r>
      <w:r w:rsidR="00DC609C">
        <w:rPr>
          <w:rFonts w:ascii="Times New Roman" w:hAnsi="Times New Roman" w:cs="Times New Roman"/>
          <w:sz w:val="24"/>
          <w:szCs w:val="24"/>
        </w:rPr>
        <w:instrText>ADDIN CSL_CITATION { "citationItems" : [ { "id" : "ITEM-1", "itemData" : { "DOI" : "10.1598/RRQ.33.2.5", "ISBN" : "0034-0553", "ISSN" : "0034-0553", "abstract" : "Presents some of the conceptions of balanced instruction, provides information about the research and theory supporting each one, and describes some of the practical implications for classroom practice. The authors draw on books (e.g., E. McIntyre and M. Pressey, 1996), manuscripts in press, state reports (e.g., California Department of Education, 1995), and interviews with teacher educators, teachers, and authors of selected work for data, as most information on balanced instruction is not yet in research reports. Specific topics discussed include connecting culture, motivation, and skills in balanced instruction; explicit skills and strategies in whole language; explicit skills as separate practice and literature immersion; and balancing instruction within whole language. (PsycINFO Database Record (c) 2016 APA, all rights reserved)", "author" : [ { "dropping-particle" : "", "family" : "Freppon", "given" : "Penny A", "non-dropping-particle" : "", "parse-names" : false, "suffix" : "" }, { "dropping-particle" : "", "family" : "Dahl", "given" : "Karin L", "non-dropping-particle" : "", "parse-names" : false, "suffix" : "" } ], "container-title" : "Reading Research Quarterly", "id" : "ITEM-1", "issue" : "2", "issued" : { "date-parts" : [ [ "1998" ] ] }, "page" : "240-251", "title" : "Balanced instruction: Insights and considerations.", "type" : "article-journal", "volume" : "33" }, "uris" : [ "http://www.mendeley.com/documents/?uuid=358c49a8-3612-4bd8-bf33-d72222452808" ] } ], "mendeley" : { "formattedCitation" : "(Freppon &amp; Dahl, 1998)", "manualFormatting" : "(Freppon &amp; Dahl, 1998", "plainTextFormattedCitation" : "(Freppon &amp; Dahl, 1998)", "previouslyFormattedCitation" : "(Freppon &amp; Dahl, 1998)" }, "properties" : {  }, "schema" : "https://github.com/citation-style-language/schema/raw/master/csl-citation.json" }</w:instrText>
      </w:r>
      <w:r w:rsidR="00881653" w:rsidRPr="00E760B1">
        <w:rPr>
          <w:rFonts w:ascii="Times New Roman" w:hAnsi="Times New Roman" w:cs="Times New Roman"/>
          <w:sz w:val="24"/>
          <w:szCs w:val="24"/>
        </w:rPr>
        <w:fldChar w:fldCharType="separate"/>
      </w:r>
      <w:r w:rsidR="00881653" w:rsidRPr="00E760B1">
        <w:rPr>
          <w:rFonts w:ascii="Times New Roman" w:hAnsi="Times New Roman" w:cs="Times New Roman"/>
          <w:sz w:val="24"/>
          <w:szCs w:val="24"/>
        </w:rPr>
        <w:t>(Freppon &amp; Dahl, 1998</w:t>
      </w:r>
      <w:r w:rsidR="00881653" w:rsidRPr="00E760B1">
        <w:rPr>
          <w:rFonts w:ascii="Times New Roman" w:hAnsi="Times New Roman" w:cs="Times New Roman"/>
          <w:sz w:val="24"/>
          <w:szCs w:val="24"/>
        </w:rPr>
        <w:fldChar w:fldCharType="end"/>
      </w:r>
      <w:r w:rsidR="00881653" w:rsidRPr="00E760B1">
        <w:rPr>
          <w:rFonts w:ascii="Times New Roman" w:hAnsi="Times New Roman" w:cs="Times New Roman" w:hint="eastAsia"/>
          <w:sz w:val="24"/>
          <w:szCs w:val="24"/>
        </w:rPr>
        <w:t>;</w:t>
      </w:r>
      <w:r w:rsidR="00F00A78">
        <w:rPr>
          <w:rFonts w:ascii="Times New Roman" w:hAnsi="Times New Roman" w:cs="Times New Roman"/>
          <w:sz w:val="24"/>
          <w:szCs w:val="24"/>
        </w:rPr>
        <w:fldChar w:fldCharType="begin" w:fldLock="1"/>
      </w:r>
      <w:r w:rsidR="009B42EC">
        <w:rPr>
          <w:rFonts w:ascii="Times New Roman" w:hAnsi="Times New Roman" w:cs="Times New Roman"/>
          <w:sz w:val="24"/>
          <w:szCs w:val="24"/>
        </w:rPr>
        <w:instrText>ADDIN CSL_CITATION { "citationItems" : [ { "id" : "ITEM-1", "itemData" : { "author" : [ { "dropping-particle" : "", "family" : "Spiegal", "given" : "D.L.", "non-dropping-particle" : "", "parse-names" : false, "suffix" : "" } ], "chapter-number" : "one", "container-title" : "The Balanced Reading Program1", "editor" : [ { "dropping-particle" : "", "family" : "BLAIR-LARSEN", "given" : "Susan M.", "non-dropping-particle" : "", "parse-names" : false, "suffix" : "" }, { "dropping-particle" : "", "family" : "Williams", "given" : "Kathryn A.", "non-dropping-particle" : "", "parse-names" : false, "suffix" : "" } ], "id" : "ITEM-1", "issued" : { "date-parts" : [ [ "1999" ] ] }, "publisher" : "International Reading Association", "publisher-place" : "Newark, Delaware", "title" : "The perspective of the balanced approach", "type" : "chapter" }, "uris" : [ "http://www.mendeley.com/documents/?uuid=33c66860-7429-4fc9-a377-bbe178614cbc" ] } ], "mendeley" : { "formattedCitation" : "(Spiegal, 1999)", "manualFormatting" : "Spiegal, 1999)", "plainTextFormattedCitation" : "(Spiegal, 1999)", "previouslyFormattedCitation" : "(Spiegal, 1999)" }, "properties" : {  }, "schema" : "https://github.com/citation-style-language/schema/raw/master/csl-citation.json" }</w:instrText>
      </w:r>
      <w:r w:rsidR="00F00A78">
        <w:rPr>
          <w:rFonts w:ascii="Times New Roman" w:hAnsi="Times New Roman" w:cs="Times New Roman"/>
          <w:sz w:val="24"/>
          <w:szCs w:val="24"/>
        </w:rPr>
        <w:fldChar w:fldCharType="separate"/>
      </w:r>
      <w:r w:rsidR="00F00A78" w:rsidRPr="00F00A78">
        <w:rPr>
          <w:rFonts w:ascii="Times New Roman" w:hAnsi="Times New Roman" w:cs="Times New Roman"/>
          <w:sz w:val="24"/>
          <w:szCs w:val="24"/>
        </w:rPr>
        <w:t>Spiegal, 1999)</w:t>
      </w:r>
      <w:r w:rsidR="00F00A78">
        <w:rPr>
          <w:rFonts w:ascii="Times New Roman" w:hAnsi="Times New Roman" w:cs="Times New Roman"/>
          <w:sz w:val="24"/>
          <w:szCs w:val="24"/>
        </w:rPr>
        <w:fldChar w:fldCharType="end"/>
      </w:r>
      <w:r w:rsidR="00881653" w:rsidRPr="00E760B1">
        <w:rPr>
          <w:rFonts w:ascii="Times New Roman" w:hAnsi="Times New Roman" w:cs="Times New Roman" w:hint="eastAsia"/>
          <w:sz w:val="24"/>
          <w:szCs w:val="24"/>
        </w:rPr>
        <w:t xml:space="preserve"> Second, </w:t>
      </w:r>
      <w:r>
        <w:rPr>
          <w:rFonts w:ascii="Times New Roman" w:hAnsi="Times New Roman" w:cs="Times New Roman" w:hint="eastAsia"/>
          <w:sz w:val="24"/>
          <w:szCs w:val="24"/>
        </w:rPr>
        <w:t>it</w:t>
      </w:r>
      <w:r w:rsidR="00881653" w:rsidRPr="00E760B1">
        <w:rPr>
          <w:rFonts w:ascii="Times New Roman" w:hAnsi="Times New Roman" w:cs="Times New Roman" w:hint="eastAsia"/>
          <w:sz w:val="24"/>
          <w:szCs w:val="24"/>
        </w:rPr>
        <w:t xml:space="preserve"> is flexible</w:t>
      </w:r>
      <w:r>
        <w:rPr>
          <w:rFonts w:ascii="Times New Roman" w:hAnsi="Times New Roman" w:cs="Times New Roman" w:hint="eastAsia"/>
          <w:sz w:val="24"/>
          <w:szCs w:val="24"/>
        </w:rPr>
        <w:t xml:space="preserve">, decision-making </w:t>
      </w:r>
      <w:r w:rsidR="0038689B">
        <w:rPr>
          <w:rFonts w:ascii="Times New Roman" w:hAnsi="Times New Roman" w:cs="Times New Roman" w:hint="eastAsia"/>
          <w:sz w:val="24"/>
          <w:szCs w:val="24"/>
        </w:rPr>
        <w:t>approach</w:t>
      </w:r>
      <w:r>
        <w:rPr>
          <w:rFonts w:ascii="Times New Roman" w:hAnsi="Times New Roman" w:cs="Times New Roman" w:hint="eastAsia"/>
          <w:sz w:val="24"/>
          <w:szCs w:val="24"/>
        </w:rPr>
        <w:t xml:space="preserve">. </w:t>
      </w:r>
      <w:r w:rsidR="00CE25DC" w:rsidRPr="00E760B1">
        <w:rPr>
          <w:rFonts w:ascii="Times New Roman" w:hAnsi="Times New Roman" w:cs="Times New Roman" w:hint="eastAsia"/>
          <w:sz w:val="24"/>
          <w:szCs w:val="24"/>
        </w:rPr>
        <w:t xml:space="preserve">Teachers understand that there is </w:t>
      </w:r>
      <w:r w:rsidR="0038689B">
        <w:rPr>
          <w:rFonts w:ascii="Times New Roman" w:hAnsi="Times New Roman" w:cs="Times New Roman" w:hint="eastAsia"/>
          <w:sz w:val="24"/>
          <w:szCs w:val="24"/>
        </w:rPr>
        <w:t>no</w:t>
      </w:r>
      <w:r w:rsidR="005D0BD5">
        <w:rPr>
          <w:rFonts w:ascii="Times New Roman" w:hAnsi="Times New Roman" w:cs="Times New Roman" w:hint="eastAsia"/>
          <w:sz w:val="24"/>
          <w:szCs w:val="24"/>
        </w:rPr>
        <w:t>t</w:t>
      </w:r>
      <w:r w:rsidR="0038689B">
        <w:rPr>
          <w:rFonts w:ascii="Times New Roman" w:hAnsi="Times New Roman" w:cs="Times New Roman" w:hint="eastAsia"/>
          <w:sz w:val="24"/>
          <w:szCs w:val="24"/>
        </w:rPr>
        <w:t xml:space="preserve"> only one </w:t>
      </w:r>
      <w:r w:rsidR="00DF6A07">
        <w:rPr>
          <w:rFonts w:ascii="Times New Roman" w:hAnsi="Times New Roman" w:cs="Times New Roman" w:hint="eastAsia"/>
          <w:sz w:val="24"/>
          <w:szCs w:val="24"/>
        </w:rPr>
        <w:t xml:space="preserve">perfect </w:t>
      </w:r>
      <w:r w:rsidR="00CE25DC" w:rsidRPr="00E760B1">
        <w:rPr>
          <w:rFonts w:ascii="Times New Roman" w:hAnsi="Times New Roman" w:cs="Times New Roman" w:hint="eastAsia"/>
          <w:sz w:val="24"/>
          <w:szCs w:val="24"/>
        </w:rPr>
        <w:t>method of instruction</w:t>
      </w:r>
      <w:r w:rsidR="0038689B">
        <w:rPr>
          <w:rFonts w:ascii="Times New Roman" w:hAnsi="Times New Roman" w:cs="Times New Roman" w:hint="eastAsia"/>
          <w:sz w:val="24"/>
          <w:szCs w:val="24"/>
        </w:rPr>
        <w:t xml:space="preserve"> </w:t>
      </w:r>
      <w:r w:rsidR="00DF6A07">
        <w:rPr>
          <w:rFonts w:ascii="Times New Roman" w:hAnsi="Times New Roman" w:cs="Times New Roman" w:hint="eastAsia"/>
          <w:sz w:val="24"/>
          <w:szCs w:val="24"/>
        </w:rPr>
        <w:t>and</w:t>
      </w:r>
      <w:r w:rsidR="005D0BD5">
        <w:rPr>
          <w:rFonts w:ascii="Times New Roman" w:hAnsi="Times New Roman" w:cs="Times New Roman" w:hint="eastAsia"/>
          <w:sz w:val="24"/>
          <w:szCs w:val="24"/>
        </w:rPr>
        <w:t xml:space="preserve"> </w:t>
      </w:r>
      <w:r w:rsidR="005D0BD5">
        <w:rPr>
          <w:rFonts w:ascii="Times New Roman" w:hAnsi="Times New Roman" w:cs="Times New Roman"/>
          <w:sz w:val="24"/>
          <w:szCs w:val="24"/>
        </w:rPr>
        <w:t>therefore</w:t>
      </w:r>
      <w:r w:rsidR="005D0BD5">
        <w:rPr>
          <w:rFonts w:ascii="Times New Roman" w:hAnsi="Times New Roman" w:cs="Times New Roman" w:hint="eastAsia"/>
          <w:sz w:val="24"/>
          <w:szCs w:val="24"/>
        </w:rPr>
        <w:t>,</w:t>
      </w:r>
      <w:r w:rsidR="00DF6A07">
        <w:rPr>
          <w:rFonts w:ascii="Times New Roman" w:hAnsi="Times New Roman" w:cs="Times New Roman" w:hint="eastAsia"/>
          <w:sz w:val="24"/>
          <w:szCs w:val="24"/>
        </w:rPr>
        <w:t xml:space="preserve"> present </w:t>
      </w:r>
      <w:r w:rsidR="005D0BD5">
        <w:rPr>
          <w:rFonts w:ascii="Times New Roman" w:hAnsi="Times New Roman" w:cs="Times New Roman" w:hint="eastAsia"/>
          <w:sz w:val="24"/>
          <w:szCs w:val="24"/>
        </w:rPr>
        <w:t xml:space="preserve">the </w:t>
      </w:r>
      <w:r w:rsidR="00DF6A07">
        <w:rPr>
          <w:rFonts w:ascii="Times New Roman" w:hAnsi="Times New Roman" w:cs="Times New Roman" w:hint="eastAsia"/>
          <w:sz w:val="24"/>
          <w:szCs w:val="24"/>
        </w:rPr>
        <w:t xml:space="preserve">best instructions or teaching </w:t>
      </w:r>
      <w:r w:rsidR="00A219AC">
        <w:rPr>
          <w:rFonts w:ascii="Times New Roman" w:hAnsi="Times New Roman" w:cs="Times New Roman"/>
          <w:sz w:val="24"/>
          <w:szCs w:val="24"/>
        </w:rPr>
        <w:t>technique</w:t>
      </w:r>
      <w:r w:rsidR="00A219AC">
        <w:rPr>
          <w:rFonts w:ascii="Times New Roman" w:hAnsi="Times New Roman" w:cs="Times New Roman" w:hint="eastAsia"/>
          <w:sz w:val="24"/>
          <w:szCs w:val="24"/>
        </w:rPr>
        <w:t>s upon given situation</w:t>
      </w:r>
      <w:r w:rsidR="00CE25DC" w:rsidRPr="00E760B1">
        <w:rPr>
          <w:rFonts w:ascii="Times New Roman" w:hAnsi="Times New Roman" w:cs="Times New Roman" w:hint="eastAsia"/>
          <w:sz w:val="24"/>
          <w:szCs w:val="24"/>
        </w:rPr>
        <w:t xml:space="preserve">. Therefore, </w:t>
      </w:r>
      <w:r>
        <w:rPr>
          <w:rFonts w:ascii="Times New Roman" w:hAnsi="Times New Roman" w:cs="Times New Roman" w:hint="eastAsia"/>
          <w:sz w:val="24"/>
          <w:szCs w:val="24"/>
        </w:rPr>
        <w:t>s</w:t>
      </w:r>
      <w:r w:rsidR="00CE25DC" w:rsidRPr="00E760B1">
        <w:rPr>
          <w:rFonts w:ascii="Times New Roman" w:hAnsi="Times New Roman" w:cs="Times New Roman" w:hint="eastAsia"/>
          <w:sz w:val="24"/>
          <w:szCs w:val="24"/>
        </w:rPr>
        <w:t xml:space="preserve">ometimes a balanced approach has been </w:t>
      </w:r>
      <w:r w:rsidR="005D0BD5">
        <w:rPr>
          <w:rFonts w:ascii="Times New Roman" w:hAnsi="Times New Roman" w:cs="Times New Roman"/>
          <w:sz w:val="24"/>
          <w:szCs w:val="24"/>
        </w:rPr>
        <w:t>referred</w:t>
      </w:r>
      <w:r w:rsidR="005D0BD5">
        <w:rPr>
          <w:rFonts w:ascii="Times New Roman" w:hAnsi="Times New Roman" w:cs="Times New Roman" w:hint="eastAsia"/>
          <w:sz w:val="24"/>
          <w:szCs w:val="24"/>
        </w:rPr>
        <w:t xml:space="preserve"> </w:t>
      </w:r>
      <w:r w:rsidR="005D0BD5">
        <w:rPr>
          <w:rFonts w:ascii="Times New Roman" w:hAnsi="Times New Roman" w:cs="Times New Roman" w:hint="eastAsia"/>
          <w:sz w:val="24"/>
          <w:szCs w:val="24"/>
        </w:rPr>
        <w:lastRenderedPageBreak/>
        <w:t>to as a</w:t>
      </w:r>
      <w:r w:rsidR="00CE25DC" w:rsidRPr="00E760B1">
        <w:rPr>
          <w:rFonts w:ascii="Times New Roman" w:hAnsi="Times New Roman" w:cs="Times New Roman" w:hint="eastAsia"/>
          <w:sz w:val="24"/>
          <w:szCs w:val="24"/>
        </w:rPr>
        <w:t xml:space="preserve"> compromised position</w:t>
      </w:r>
      <w:r w:rsidR="00632981">
        <w:rPr>
          <w:rFonts w:ascii="Times New Roman" w:hAnsi="Times New Roman" w:cs="Times New Roman" w:hint="eastAsia"/>
          <w:sz w:val="24"/>
          <w:szCs w:val="24"/>
        </w:rPr>
        <w:t xml:space="preserve"> </w:t>
      </w:r>
      <w:r w:rsidR="00632981">
        <w:rPr>
          <w:rFonts w:ascii="Times New Roman" w:hAnsi="Times New Roman" w:cs="Times New Roman"/>
          <w:sz w:val="24"/>
          <w:szCs w:val="24"/>
        </w:rPr>
        <w:fldChar w:fldCharType="begin" w:fldLock="1"/>
      </w:r>
      <w:r w:rsidR="00632981">
        <w:rPr>
          <w:rFonts w:ascii="Times New Roman" w:hAnsi="Times New Roman" w:cs="Times New Roman"/>
          <w:sz w:val="24"/>
          <w:szCs w:val="24"/>
        </w:rPr>
        <w:instrText>ADDIN CSL_CITATION { "citationItems" : [ { "id" : "ITEM-1", "itemData" : { "author" : [ { "dropping-particle" : "", "family" : "Spiegal", "given" : "D.L.", "non-dropping-particle" : "", "parse-names" : false, "suffix" : "" } ], "chapter-number" : "one", "container-title" : "The Balanced Reading Program1", "editor" : [ { "dropping-particle" : "", "family" : "BLAIR-LARSEN", "given" : "Susan M.", "non-dropping-particle" : "", "parse-names" : false, "suffix" : "" }, { "dropping-particle" : "", "family" : "Williams", "given" : "Kathryn A.", "non-dropping-particle" : "", "parse-names" : false, "suffix" : "" } ], "id" : "ITEM-1", "issued" : { "date-parts" : [ [ "1999" ] ] }, "publisher" : "International Reading Association", "publisher-place" : "Newark, Delaware", "title" : "The perspective of the balanced approach", "type" : "chapter" }, "uris" : [ "http://www.mendeley.com/documents/?uuid=33c66860-7429-4fc9-a377-bbe178614cbc" ] } ], "mendeley" : { "formattedCitation" : "(Spiegal, 1999)", "plainTextFormattedCitation" : "(Spiegal, 1999)", "previouslyFormattedCitation" : "(Spiegal, 1999)" }, "properties" : {  }, "schema" : "https://github.com/citation-style-language/schema/raw/master/csl-citation.json" }</w:instrText>
      </w:r>
      <w:r w:rsidR="00632981">
        <w:rPr>
          <w:rFonts w:ascii="Times New Roman" w:hAnsi="Times New Roman" w:cs="Times New Roman"/>
          <w:sz w:val="24"/>
          <w:szCs w:val="24"/>
        </w:rPr>
        <w:fldChar w:fldCharType="separate"/>
      </w:r>
      <w:r w:rsidR="00632981" w:rsidRPr="00632981">
        <w:rPr>
          <w:rFonts w:ascii="Times New Roman" w:hAnsi="Times New Roman" w:cs="Times New Roman"/>
          <w:sz w:val="24"/>
          <w:szCs w:val="24"/>
        </w:rPr>
        <w:t>(Spiegal, 1999)</w:t>
      </w:r>
      <w:r w:rsidR="00632981">
        <w:rPr>
          <w:rFonts w:ascii="Times New Roman" w:hAnsi="Times New Roman" w:cs="Times New Roman"/>
          <w:sz w:val="24"/>
          <w:szCs w:val="24"/>
        </w:rPr>
        <w:fldChar w:fldCharType="end"/>
      </w:r>
      <w:r w:rsidR="00CE25DC" w:rsidRPr="00E760B1">
        <w:rPr>
          <w:rFonts w:ascii="Times New Roman" w:hAnsi="Times New Roman" w:cs="Times New Roman" w:hint="eastAsia"/>
          <w:sz w:val="24"/>
          <w:szCs w:val="24"/>
        </w:rPr>
        <w:t xml:space="preserve">. Third, </w:t>
      </w:r>
      <w:r w:rsidR="00B25F79">
        <w:rPr>
          <w:rFonts w:ascii="Times New Roman" w:hAnsi="Times New Roman" w:cs="Times New Roman" w:hint="eastAsia"/>
          <w:sz w:val="24"/>
          <w:szCs w:val="24"/>
        </w:rPr>
        <w:t xml:space="preserve">authenticity is another feature of a </w:t>
      </w:r>
      <w:r w:rsidR="00B25F79">
        <w:rPr>
          <w:rFonts w:ascii="Times New Roman" w:hAnsi="Times New Roman" w:cs="Times New Roman"/>
          <w:sz w:val="24"/>
          <w:szCs w:val="24"/>
        </w:rPr>
        <w:t>balanced</w:t>
      </w:r>
      <w:r w:rsidR="00B25F79">
        <w:rPr>
          <w:rFonts w:ascii="Times New Roman" w:hAnsi="Times New Roman" w:cs="Times New Roman" w:hint="eastAsia"/>
          <w:sz w:val="24"/>
          <w:szCs w:val="24"/>
        </w:rPr>
        <w:t xml:space="preserve"> </w:t>
      </w:r>
      <w:r w:rsidR="00B25F79">
        <w:rPr>
          <w:rFonts w:ascii="Times New Roman" w:hAnsi="Times New Roman" w:cs="Times New Roman"/>
          <w:sz w:val="24"/>
          <w:szCs w:val="24"/>
        </w:rPr>
        <w:t>literacy</w:t>
      </w:r>
      <w:r w:rsidR="00B25F79">
        <w:rPr>
          <w:rFonts w:ascii="Times New Roman" w:hAnsi="Times New Roman" w:cs="Times New Roman" w:hint="eastAsia"/>
          <w:sz w:val="24"/>
          <w:szCs w:val="24"/>
        </w:rPr>
        <w:t xml:space="preserve"> approach. </w:t>
      </w:r>
      <w:r w:rsidR="00E95D81">
        <w:rPr>
          <w:rFonts w:ascii="Times New Roman" w:hAnsi="Times New Roman" w:cs="Times New Roman" w:hint="eastAsia"/>
          <w:sz w:val="24"/>
          <w:szCs w:val="24"/>
        </w:rPr>
        <w:t>It</w:t>
      </w:r>
      <w:r w:rsidR="00E36193" w:rsidRPr="00E760B1">
        <w:rPr>
          <w:rFonts w:ascii="Times New Roman" w:hAnsi="Times New Roman" w:cs="Times New Roman" w:hint="eastAsia"/>
          <w:sz w:val="24"/>
          <w:szCs w:val="24"/>
        </w:rPr>
        <w:t xml:space="preserve"> is the most authentic way to enhance literacy development and is based on what goes on in each unique classroom with individual children and real teachers. </w:t>
      </w:r>
      <w:r w:rsidR="00F865A6">
        <w:rPr>
          <w:rFonts w:ascii="Times New Roman" w:hAnsi="Times New Roman" w:cs="Times New Roman" w:hint="eastAsia"/>
          <w:sz w:val="24"/>
          <w:szCs w:val="24"/>
        </w:rPr>
        <w:t xml:space="preserve">Students are engaged in meaningful, often self-selected, tasks to enhance their literacy rather than through teacher-prepared interactions </w:t>
      </w:r>
      <w:r w:rsidR="00632981">
        <w:rPr>
          <w:rFonts w:ascii="Times New Roman" w:hAnsi="Times New Roman" w:cs="Times New Roman"/>
          <w:sz w:val="24"/>
          <w:szCs w:val="24"/>
        </w:rPr>
        <w:fldChar w:fldCharType="begin" w:fldLock="1"/>
      </w:r>
      <w:r w:rsidR="00632981">
        <w:rPr>
          <w:rFonts w:ascii="Times New Roman" w:hAnsi="Times New Roman" w:cs="Times New Roman"/>
          <w:sz w:val="24"/>
          <w:szCs w:val="24"/>
        </w:rPr>
        <w:instrText>ADDIN CSL_CITATION { "citationItems" : [ { "id" : "ITEM-1", "itemData" : { "author" : [ { "dropping-particle" : "", "family" : "Spiegal", "given" : "D.L.", "non-dropping-particle" : "", "parse-names" : false, "suffix" : "" } ], "chapter-number" : "one", "container-title" : "The Balanced Reading Program1", "editor" : [ { "dropping-particle" : "", "family" : "BLAIR-LARSEN", "given" : "Susan M.", "non-dropping-particle" : "", "parse-names" : false, "suffix" : "" }, { "dropping-particle" : "", "family" : "Williams", "given" : "Kathryn A.", "non-dropping-particle" : "", "parse-names" : false, "suffix" : "" } ], "id" : "ITEM-1", "issued" : { "date-parts" : [ [ "1999" ] ] }, "publisher" : "International Reading Association", "publisher-place" : "Newark, Delaware", "title" : "The perspective of the balanced approach", "type" : "chapter" }, "uris" : [ "http://www.mendeley.com/documents/?uuid=33c66860-7429-4fc9-a377-bbe178614cbc" ] } ], "mendeley" : { "formattedCitation" : "(Spiegal, 1999)", "plainTextFormattedCitation" : "(Spiegal, 1999)", "previouslyFormattedCitation" : "(Spiegal, 1999)" }, "properties" : {  }, "schema" : "https://github.com/citation-style-language/schema/raw/master/csl-citation.json" }</w:instrText>
      </w:r>
      <w:r w:rsidR="00632981">
        <w:rPr>
          <w:rFonts w:ascii="Times New Roman" w:hAnsi="Times New Roman" w:cs="Times New Roman"/>
          <w:sz w:val="24"/>
          <w:szCs w:val="24"/>
        </w:rPr>
        <w:fldChar w:fldCharType="separate"/>
      </w:r>
      <w:r w:rsidR="00632981" w:rsidRPr="00632981">
        <w:rPr>
          <w:rFonts w:ascii="Times New Roman" w:hAnsi="Times New Roman" w:cs="Times New Roman"/>
          <w:sz w:val="24"/>
          <w:szCs w:val="24"/>
        </w:rPr>
        <w:t>(Spiegal, 1999)</w:t>
      </w:r>
      <w:r w:rsidR="00632981">
        <w:rPr>
          <w:rFonts w:ascii="Times New Roman" w:hAnsi="Times New Roman" w:cs="Times New Roman"/>
          <w:sz w:val="24"/>
          <w:szCs w:val="24"/>
        </w:rPr>
        <w:fldChar w:fldCharType="end"/>
      </w:r>
      <w:r w:rsidR="00632981">
        <w:rPr>
          <w:rFonts w:ascii="Times New Roman" w:hAnsi="Times New Roman" w:cs="Times New Roman" w:hint="eastAsia"/>
          <w:sz w:val="24"/>
          <w:szCs w:val="24"/>
        </w:rPr>
        <w:t>.</w:t>
      </w:r>
    </w:p>
    <w:p w:rsidR="00CE25DC" w:rsidRPr="00E760B1" w:rsidRDefault="00F271E5" w:rsidP="00773AE6">
      <w:pPr>
        <w:wordWrap/>
        <w:adjustRightInd w:val="0"/>
        <w:spacing w:after="0"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The big feature in balanced </w:t>
      </w:r>
      <w:r>
        <w:rPr>
          <w:rFonts w:ascii="Times New Roman" w:hAnsi="Times New Roman" w:cs="Times New Roman"/>
          <w:sz w:val="24"/>
          <w:szCs w:val="24"/>
        </w:rPr>
        <w:t>literacy</w:t>
      </w:r>
      <w:r>
        <w:rPr>
          <w:rFonts w:ascii="Times New Roman" w:hAnsi="Times New Roman" w:cs="Times New Roman" w:hint="eastAsia"/>
          <w:sz w:val="24"/>
          <w:szCs w:val="24"/>
        </w:rPr>
        <w:t xml:space="preserve"> is comprehensive (i.g. integrating reading and writing). This approach, however, comes down to reading </w:t>
      </w:r>
      <w:r>
        <w:rPr>
          <w:rFonts w:ascii="Times New Roman" w:hAnsi="Times New Roman" w:cs="Times New Roman"/>
          <w:sz w:val="24"/>
          <w:szCs w:val="24"/>
        </w:rPr>
        <w:t>instruction</w:t>
      </w:r>
      <w:r>
        <w:rPr>
          <w:rFonts w:ascii="Times New Roman" w:hAnsi="Times New Roman" w:cs="Times New Roman" w:hint="eastAsia"/>
          <w:sz w:val="24"/>
          <w:szCs w:val="24"/>
        </w:rPr>
        <w:t>. The questions how to make every child a successful rea</w:t>
      </w:r>
      <w:r w:rsidR="005D0BD5">
        <w:rPr>
          <w:rFonts w:ascii="Times New Roman" w:hAnsi="Times New Roman" w:cs="Times New Roman" w:hint="eastAsia"/>
          <w:sz w:val="24"/>
          <w:szCs w:val="24"/>
        </w:rPr>
        <w:t>der among researchers led</w:t>
      </w:r>
      <w:r>
        <w:rPr>
          <w:rFonts w:ascii="Times New Roman" w:hAnsi="Times New Roman" w:cs="Times New Roman" w:hint="eastAsia"/>
          <w:sz w:val="24"/>
          <w:szCs w:val="24"/>
        </w:rPr>
        <w:t xml:space="preserve"> to the Reading War</w:t>
      </w:r>
      <w:r w:rsidR="00F7277D">
        <w:rPr>
          <w:rFonts w:ascii="Times New Roman" w:hAnsi="Times New Roman" w:cs="Times New Roman" w:hint="eastAsia"/>
          <w:sz w:val="24"/>
          <w:szCs w:val="24"/>
        </w:rPr>
        <w:t>s</w:t>
      </w:r>
      <w:r>
        <w:rPr>
          <w:rFonts w:ascii="Times New Roman" w:hAnsi="Times New Roman" w:cs="Times New Roman" w:hint="eastAsia"/>
          <w:sz w:val="24"/>
          <w:szCs w:val="24"/>
        </w:rPr>
        <w:t xml:space="preserve"> in</w:t>
      </w:r>
      <w:r w:rsidR="005D0BD5">
        <w:rPr>
          <w:rFonts w:ascii="Times New Roman" w:hAnsi="Times New Roman" w:cs="Times New Roman" w:hint="eastAsia"/>
          <w:sz w:val="24"/>
          <w:szCs w:val="24"/>
        </w:rPr>
        <w:t xml:space="preserve"> the</w:t>
      </w:r>
      <w:r>
        <w:rPr>
          <w:rFonts w:ascii="Times New Roman" w:hAnsi="Times New Roman" w:cs="Times New Roman" w:hint="eastAsia"/>
          <w:sz w:val="24"/>
          <w:szCs w:val="24"/>
        </w:rPr>
        <w:t xml:space="preserve"> 1990s: Whole </w:t>
      </w:r>
      <w:r>
        <w:rPr>
          <w:rFonts w:ascii="Times New Roman" w:hAnsi="Times New Roman" w:cs="Times New Roman"/>
          <w:sz w:val="24"/>
          <w:szCs w:val="24"/>
        </w:rPr>
        <w:t>language</w:t>
      </w:r>
      <w:r>
        <w:rPr>
          <w:rFonts w:ascii="Times New Roman" w:hAnsi="Times New Roman" w:cs="Times New Roman" w:hint="eastAsia"/>
          <w:sz w:val="24"/>
          <w:szCs w:val="24"/>
        </w:rPr>
        <w:t xml:space="preserve"> vs Phonics </w:t>
      </w:r>
      <w:r>
        <w:rPr>
          <w:rFonts w:ascii="Times New Roman" w:hAnsi="Times New Roman" w:cs="Times New Roman"/>
          <w:sz w:val="24"/>
          <w:szCs w:val="24"/>
        </w:rPr>
        <w:t>instruction</w:t>
      </w:r>
      <w:r w:rsidR="0055013D">
        <w:rPr>
          <w:rFonts w:ascii="Times New Roman" w:hAnsi="Times New Roman" w:cs="Times New Roman" w:hint="eastAsia"/>
          <w:sz w:val="24"/>
          <w:szCs w:val="24"/>
        </w:rPr>
        <w:t xml:space="preserve"> </w:t>
      </w:r>
      <w:r w:rsidR="0055013D">
        <w:rPr>
          <w:rFonts w:ascii="Times New Roman" w:hAnsi="Times New Roman" w:cs="Times New Roman"/>
          <w:sz w:val="24"/>
          <w:szCs w:val="24"/>
        </w:rPr>
        <w:fldChar w:fldCharType="begin" w:fldLock="1"/>
      </w:r>
      <w:r w:rsidR="0055013D">
        <w:rPr>
          <w:rFonts w:ascii="Times New Roman" w:hAnsi="Times New Roman" w:cs="Times New Roman"/>
          <w:sz w:val="24"/>
          <w:szCs w:val="24"/>
        </w:rPr>
        <w:instrText>ADDIN CSL_CITATION { "citationItems" : [ { "id" : "ITEM-1", "itemData" : { "author" : [ { "dropping-particle" : "", "family" : "Burns", "given" : "B.", "non-dropping-particle" : "", "parse-names" : false, "suffix" : "" } ], "id" : "ITEM-1", "issued" : { "date-parts" : [ [ "2006" ] ] }, "publisher" : "Corwins Press", "publisher-place" : "Californa", "title" : "How to teach balanced reading and writing", "type" : "book" }, "uris" : [ "http://www.mendeley.com/documents/?uuid=99c4fa40-e3ae-4031-8a3d-2df704e051db" ] } ], "mendeley" : { "formattedCitation" : "(Burns, 2006)", "plainTextFormattedCitation" : "(Burns, 2006)", "previouslyFormattedCitation" : "(Burns, 2006)" }, "properties" : {  }, "schema" : "https://github.com/citation-style-language/schema/raw/master/csl-citation.json" }</w:instrText>
      </w:r>
      <w:r w:rsidR="0055013D">
        <w:rPr>
          <w:rFonts w:ascii="Times New Roman" w:hAnsi="Times New Roman" w:cs="Times New Roman"/>
          <w:sz w:val="24"/>
          <w:szCs w:val="24"/>
        </w:rPr>
        <w:fldChar w:fldCharType="separate"/>
      </w:r>
      <w:r w:rsidR="0055013D" w:rsidRPr="0055013D">
        <w:rPr>
          <w:rFonts w:ascii="Times New Roman" w:hAnsi="Times New Roman" w:cs="Times New Roman"/>
          <w:sz w:val="24"/>
          <w:szCs w:val="24"/>
        </w:rPr>
        <w:t>(Burns, 2006)</w:t>
      </w:r>
      <w:r w:rsidR="0055013D">
        <w:rPr>
          <w:rFonts w:ascii="Times New Roman" w:hAnsi="Times New Roman" w:cs="Times New Roman"/>
          <w:sz w:val="24"/>
          <w:szCs w:val="24"/>
        </w:rPr>
        <w:fldChar w:fldCharType="end"/>
      </w:r>
      <w:r w:rsidR="001C24DD">
        <w:rPr>
          <w:rFonts w:ascii="Times New Roman" w:hAnsi="Times New Roman" w:cs="Times New Roman" w:hint="eastAsia"/>
          <w:sz w:val="24"/>
          <w:szCs w:val="24"/>
        </w:rPr>
        <w:t>.</w:t>
      </w:r>
    </w:p>
    <w:p w:rsidR="00E36193" w:rsidRPr="00E760B1" w:rsidRDefault="00BB27F9" w:rsidP="00CB370A">
      <w:pPr>
        <w:wordWrap/>
        <w:spacing w:line="480" w:lineRule="auto"/>
        <w:rPr>
          <w:rFonts w:ascii="Times New Roman" w:hAnsi="Times New Roman" w:cs="Times New Roman"/>
          <w:b/>
          <w:i/>
          <w:sz w:val="24"/>
          <w:szCs w:val="24"/>
        </w:rPr>
      </w:pPr>
      <w:r w:rsidRPr="00E760B1">
        <w:rPr>
          <w:rFonts w:ascii="Times New Roman" w:hAnsi="Times New Roman" w:cs="Times New Roman" w:hint="eastAsia"/>
          <w:b/>
          <w:i/>
          <w:sz w:val="24"/>
          <w:szCs w:val="24"/>
        </w:rPr>
        <w:t>(W</w:t>
      </w:r>
      <w:r w:rsidR="001F5E31" w:rsidRPr="00E760B1">
        <w:rPr>
          <w:rFonts w:ascii="Times New Roman" w:hAnsi="Times New Roman" w:cs="Times New Roman" w:hint="eastAsia"/>
          <w:b/>
          <w:i/>
          <w:sz w:val="24"/>
          <w:szCs w:val="24"/>
        </w:rPr>
        <w:t xml:space="preserve">hole </w:t>
      </w:r>
      <w:r w:rsidR="001F5E31" w:rsidRPr="00E760B1">
        <w:rPr>
          <w:rFonts w:ascii="Times New Roman" w:hAnsi="Times New Roman" w:cs="Times New Roman"/>
          <w:b/>
          <w:i/>
          <w:sz w:val="24"/>
          <w:szCs w:val="24"/>
        </w:rPr>
        <w:t>language</w:t>
      </w:r>
      <w:r w:rsidRPr="00E760B1">
        <w:rPr>
          <w:rFonts w:ascii="Times New Roman" w:hAnsi="Times New Roman" w:cs="Times New Roman" w:hint="eastAsia"/>
          <w:b/>
          <w:i/>
          <w:sz w:val="24"/>
          <w:szCs w:val="24"/>
        </w:rPr>
        <w:t xml:space="preserve"> vs P</w:t>
      </w:r>
      <w:r w:rsidR="001F5E31" w:rsidRPr="00E760B1">
        <w:rPr>
          <w:rFonts w:ascii="Times New Roman" w:hAnsi="Times New Roman" w:cs="Times New Roman" w:hint="eastAsia"/>
          <w:b/>
          <w:i/>
          <w:sz w:val="24"/>
          <w:szCs w:val="24"/>
        </w:rPr>
        <w:t>honics</w:t>
      </w:r>
      <w:r w:rsidRPr="00E760B1">
        <w:rPr>
          <w:rFonts w:ascii="Times New Roman" w:hAnsi="Times New Roman" w:cs="Times New Roman" w:hint="eastAsia"/>
          <w:b/>
          <w:i/>
          <w:sz w:val="24"/>
          <w:szCs w:val="24"/>
        </w:rPr>
        <w:t xml:space="preserve"> instruction</w:t>
      </w:r>
      <w:r w:rsidR="001F5E31" w:rsidRPr="00E760B1">
        <w:rPr>
          <w:rFonts w:ascii="Times New Roman" w:hAnsi="Times New Roman" w:cs="Times New Roman" w:hint="eastAsia"/>
          <w:b/>
          <w:i/>
          <w:sz w:val="24"/>
          <w:szCs w:val="24"/>
        </w:rPr>
        <w:t>)</w:t>
      </w:r>
    </w:p>
    <w:p w:rsidR="001F5E31" w:rsidRPr="00E760B1" w:rsidRDefault="001D5AF2" w:rsidP="00773AE6">
      <w:pPr>
        <w:wordWrap/>
        <w:spacing w:line="480" w:lineRule="auto"/>
        <w:ind w:firstLine="800"/>
        <w:rPr>
          <w:rFonts w:ascii="Times New Roman" w:hAnsi="Times New Roman" w:cs="Times New Roman"/>
          <w:sz w:val="24"/>
          <w:szCs w:val="24"/>
        </w:rPr>
      </w:pPr>
      <w:r w:rsidRPr="00E760B1">
        <w:rPr>
          <w:rFonts w:ascii="Times New Roman" w:hAnsi="Times New Roman" w:cs="Times New Roman"/>
          <w:sz w:val="24"/>
          <w:szCs w:val="24"/>
        </w:rPr>
        <w:t xml:space="preserve">Whole language is a </w:t>
      </w:r>
      <w:r w:rsidR="007B0A1A">
        <w:rPr>
          <w:rFonts w:ascii="Times New Roman" w:hAnsi="Times New Roman" w:cs="Times New Roman" w:hint="eastAsia"/>
          <w:sz w:val="24"/>
          <w:szCs w:val="24"/>
        </w:rPr>
        <w:t xml:space="preserve">belief </w:t>
      </w:r>
      <w:r w:rsidRPr="00E760B1">
        <w:rPr>
          <w:rFonts w:ascii="Times New Roman" w:hAnsi="Times New Roman" w:cs="Times New Roman"/>
          <w:sz w:val="24"/>
          <w:szCs w:val="24"/>
        </w:rPr>
        <w:t>about learning language development</w:t>
      </w:r>
      <w:r w:rsidR="009979EC" w:rsidRPr="00E760B1">
        <w:rPr>
          <w:rFonts w:ascii="Times New Roman" w:hAnsi="Times New Roman" w:cs="Times New Roman" w:hint="eastAsia"/>
          <w:sz w:val="24"/>
          <w:szCs w:val="24"/>
        </w:rPr>
        <w:t xml:space="preserve">. </w:t>
      </w:r>
      <w:r w:rsidR="009979EC" w:rsidRPr="00E760B1">
        <w:rPr>
          <w:rFonts w:ascii="Times New Roman" w:hAnsi="Times New Roman" w:cs="Times New Roman"/>
          <w:sz w:val="24"/>
          <w:szCs w:val="24"/>
        </w:rPr>
        <w:t xml:space="preserve">Whole language is based on the </w:t>
      </w:r>
      <w:r w:rsidR="007B0A1A">
        <w:rPr>
          <w:rFonts w:ascii="Times New Roman" w:hAnsi="Times New Roman" w:cs="Times New Roman"/>
          <w:sz w:val="24"/>
          <w:szCs w:val="24"/>
        </w:rPr>
        <w:t>belief</w:t>
      </w:r>
      <w:r w:rsidR="007B0A1A">
        <w:rPr>
          <w:rFonts w:ascii="Times New Roman" w:hAnsi="Times New Roman" w:cs="Times New Roman" w:hint="eastAsia"/>
          <w:sz w:val="24"/>
          <w:szCs w:val="24"/>
        </w:rPr>
        <w:t xml:space="preserve"> </w:t>
      </w:r>
      <w:r w:rsidR="009979EC" w:rsidRPr="00E760B1">
        <w:rPr>
          <w:rFonts w:ascii="Times New Roman" w:hAnsi="Times New Roman" w:cs="Times New Roman"/>
          <w:sz w:val="24"/>
          <w:szCs w:val="24"/>
        </w:rPr>
        <w:t xml:space="preserve">that </w:t>
      </w:r>
      <w:r w:rsidR="007B0A1A">
        <w:rPr>
          <w:rFonts w:ascii="Times New Roman" w:hAnsi="Times New Roman" w:cs="Times New Roman" w:hint="eastAsia"/>
          <w:sz w:val="24"/>
          <w:szCs w:val="24"/>
        </w:rPr>
        <w:t>language</w:t>
      </w:r>
      <w:r w:rsidR="009979EC" w:rsidRPr="00E760B1">
        <w:rPr>
          <w:rFonts w:ascii="Times New Roman" w:hAnsi="Times New Roman" w:cs="Times New Roman"/>
          <w:sz w:val="24"/>
          <w:szCs w:val="24"/>
        </w:rPr>
        <w:t xml:space="preserve"> (both oral and written) is </w:t>
      </w:r>
      <w:r w:rsidR="007B0A1A">
        <w:rPr>
          <w:rFonts w:ascii="Times New Roman" w:hAnsi="Times New Roman" w:cs="Times New Roman"/>
          <w:sz w:val="24"/>
          <w:szCs w:val="24"/>
        </w:rPr>
        <w:t>acquired</w:t>
      </w:r>
      <w:r w:rsidR="007B0A1A">
        <w:rPr>
          <w:rFonts w:ascii="Times New Roman" w:hAnsi="Times New Roman" w:cs="Times New Roman" w:hint="eastAsia"/>
          <w:sz w:val="24"/>
          <w:szCs w:val="24"/>
        </w:rPr>
        <w:t xml:space="preserve"> </w:t>
      </w:r>
      <w:r w:rsidR="009979EC" w:rsidRPr="00E760B1">
        <w:rPr>
          <w:rFonts w:ascii="Times New Roman" w:hAnsi="Times New Roman" w:cs="Times New Roman"/>
          <w:sz w:val="24"/>
          <w:szCs w:val="24"/>
        </w:rPr>
        <w:t>natural</w:t>
      </w:r>
      <w:r w:rsidR="007B0A1A">
        <w:rPr>
          <w:rFonts w:ascii="Times New Roman" w:hAnsi="Times New Roman" w:cs="Times New Roman" w:hint="eastAsia"/>
          <w:sz w:val="24"/>
          <w:szCs w:val="24"/>
        </w:rPr>
        <w:t>ly</w:t>
      </w:r>
      <w:r w:rsidR="008A2F64">
        <w:rPr>
          <w:rFonts w:ascii="Times New Roman" w:hAnsi="Times New Roman" w:cs="Times New Roman" w:hint="eastAsia"/>
          <w:sz w:val="24"/>
          <w:szCs w:val="24"/>
        </w:rPr>
        <w:t xml:space="preserve"> </w:t>
      </w:r>
      <w:r w:rsidR="008A2F64" w:rsidRPr="00E760B1">
        <w:rPr>
          <w:rFonts w:ascii="Times New Roman" w:hAnsi="Times New Roman" w:cs="Times New Roman"/>
          <w:sz w:val="24"/>
          <w:szCs w:val="24"/>
        </w:rPr>
        <w:fldChar w:fldCharType="begin" w:fldLock="1"/>
      </w:r>
      <w:r w:rsidR="008A2F64">
        <w:rPr>
          <w:rFonts w:ascii="Times New Roman" w:hAnsi="Times New Roman" w:cs="Times New Roman"/>
          <w:sz w:val="24"/>
          <w:szCs w:val="24"/>
        </w:rPr>
        <w:instrText>ADDIN CSL_CITATION { "citationItems" : [ { "id" : "ITEM-1", "itemData" : { "author" : [ { "dropping-particle" : "", "family" : "Eldredge", "given" : "J.L.", "non-dropping-particle" : "", "parse-names" : false, "suffix" : "" } ], "id" : "ITEM-1", "issued" : { "date-parts" : [ [ "1995" ] ] }, "note" : "Whole langauge approach \nHolistc teaching", "publisher" : "Prentice Hall, Inc.", "publisher-place" : "New Jersey", "title" : "Teaching decoding in holistic classrooms", "type" : "book" }, "uris" : [ "http://www.mendeley.com/documents/?uuid=4db52b84-382d-4023-b7bd-878b3e106b0a" ] } ], "mendeley" : { "formattedCitation" : "(Eldredge, 1995)", "plainTextFormattedCitation" : "(Eldredge, 1995)", "previouslyFormattedCitation" : "(Eldredge, 1995)" }, "properties" : {  }, "schema" : "https://github.com/citation-style-language/schema/raw/master/csl-citation.json" }</w:instrText>
      </w:r>
      <w:r w:rsidR="008A2F64" w:rsidRPr="00E760B1">
        <w:rPr>
          <w:rFonts w:ascii="Times New Roman" w:hAnsi="Times New Roman" w:cs="Times New Roman"/>
          <w:sz w:val="24"/>
          <w:szCs w:val="24"/>
        </w:rPr>
        <w:fldChar w:fldCharType="separate"/>
      </w:r>
      <w:r w:rsidR="008A2F64" w:rsidRPr="00E760B1">
        <w:rPr>
          <w:rFonts w:ascii="Times New Roman" w:hAnsi="Times New Roman" w:cs="Times New Roman"/>
          <w:sz w:val="24"/>
          <w:szCs w:val="24"/>
        </w:rPr>
        <w:t>(Eldredge, 1995)</w:t>
      </w:r>
      <w:r w:rsidR="008A2F64" w:rsidRPr="00E760B1">
        <w:rPr>
          <w:rFonts w:ascii="Times New Roman" w:hAnsi="Times New Roman" w:cs="Times New Roman"/>
          <w:sz w:val="24"/>
          <w:szCs w:val="24"/>
        </w:rPr>
        <w:fldChar w:fldCharType="end"/>
      </w:r>
      <w:r w:rsidR="009979EC" w:rsidRPr="00E760B1">
        <w:rPr>
          <w:rFonts w:ascii="Times New Roman" w:hAnsi="Times New Roman" w:cs="Times New Roman"/>
          <w:sz w:val="24"/>
          <w:szCs w:val="24"/>
        </w:rPr>
        <w:t>,</w:t>
      </w:r>
      <w:r w:rsidR="009979EC" w:rsidRPr="00E760B1">
        <w:rPr>
          <w:rFonts w:ascii="Times New Roman" w:hAnsi="Times New Roman" w:cs="Times New Roman" w:hint="eastAsia"/>
          <w:sz w:val="24"/>
          <w:szCs w:val="24"/>
        </w:rPr>
        <w:t xml:space="preserve"> and </w:t>
      </w:r>
      <w:r w:rsidR="00E43664">
        <w:rPr>
          <w:rFonts w:ascii="Times New Roman" w:hAnsi="Times New Roman" w:cs="Times New Roman" w:hint="eastAsia"/>
          <w:sz w:val="24"/>
          <w:szCs w:val="24"/>
        </w:rPr>
        <w:t>learners</w:t>
      </w:r>
      <w:r w:rsidR="009979EC" w:rsidRPr="00E760B1">
        <w:rPr>
          <w:rFonts w:ascii="Times New Roman" w:hAnsi="Times New Roman" w:cs="Times New Roman"/>
          <w:sz w:val="24"/>
          <w:szCs w:val="24"/>
        </w:rPr>
        <w:t xml:space="preserve"> constantly </w:t>
      </w:r>
      <w:r w:rsidR="009979EC" w:rsidRPr="00E760B1">
        <w:rPr>
          <w:rFonts w:ascii="Times New Roman" w:hAnsi="Times New Roman" w:cs="Times New Roman" w:hint="eastAsia"/>
          <w:sz w:val="24"/>
          <w:szCs w:val="24"/>
        </w:rPr>
        <w:t>should</w:t>
      </w:r>
      <w:r w:rsidR="005D0BD5">
        <w:rPr>
          <w:rFonts w:ascii="Times New Roman" w:hAnsi="Times New Roman" w:cs="Times New Roman" w:hint="eastAsia"/>
          <w:sz w:val="24"/>
          <w:szCs w:val="24"/>
        </w:rPr>
        <w:t xml:space="preserve"> be</w:t>
      </w:r>
      <w:r w:rsidR="009979EC" w:rsidRPr="00E760B1">
        <w:rPr>
          <w:rFonts w:ascii="Times New Roman" w:hAnsi="Times New Roman" w:cs="Times New Roman" w:hint="eastAsia"/>
          <w:sz w:val="24"/>
          <w:szCs w:val="24"/>
        </w:rPr>
        <w:t xml:space="preserve"> </w:t>
      </w:r>
      <w:r w:rsidR="009979EC" w:rsidRPr="00E760B1">
        <w:rPr>
          <w:rFonts w:ascii="Times New Roman" w:hAnsi="Times New Roman" w:cs="Times New Roman"/>
          <w:sz w:val="24"/>
          <w:szCs w:val="24"/>
        </w:rPr>
        <w:t>expose</w:t>
      </w:r>
      <w:r w:rsidR="005D0BD5">
        <w:rPr>
          <w:rFonts w:ascii="Times New Roman" w:hAnsi="Times New Roman" w:cs="Times New Roman" w:hint="eastAsia"/>
          <w:sz w:val="24"/>
          <w:szCs w:val="24"/>
        </w:rPr>
        <w:t>d</w:t>
      </w:r>
      <w:r w:rsidR="009979EC" w:rsidRPr="00E760B1">
        <w:rPr>
          <w:rFonts w:ascii="Times New Roman" w:hAnsi="Times New Roman" w:cs="Times New Roman"/>
          <w:sz w:val="24"/>
          <w:szCs w:val="24"/>
        </w:rPr>
        <w:t xml:space="preserve"> to </w:t>
      </w:r>
      <w:r w:rsidR="00E43664">
        <w:rPr>
          <w:rFonts w:ascii="Times New Roman" w:hAnsi="Times New Roman" w:cs="Times New Roman" w:hint="eastAsia"/>
          <w:sz w:val="24"/>
          <w:szCs w:val="24"/>
        </w:rPr>
        <w:t xml:space="preserve">a great deal of </w:t>
      </w:r>
      <w:r w:rsidR="009979EC" w:rsidRPr="00E760B1">
        <w:rPr>
          <w:rFonts w:ascii="Times New Roman" w:hAnsi="Times New Roman" w:cs="Times New Roman"/>
          <w:sz w:val="24"/>
          <w:szCs w:val="24"/>
        </w:rPr>
        <w:t>authentic</w:t>
      </w:r>
      <w:r w:rsidR="008A2F64">
        <w:rPr>
          <w:rFonts w:ascii="Times New Roman" w:hAnsi="Times New Roman" w:cs="Times New Roman" w:hint="eastAsia"/>
          <w:sz w:val="24"/>
          <w:szCs w:val="24"/>
        </w:rPr>
        <w:t xml:space="preserve"> language</w:t>
      </w:r>
      <w:r w:rsidR="009979EC" w:rsidRPr="00E760B1">
        <w:rPr>
          <w:rFonts w:ascii="Times New Roman" w:hAnsi="Times New Roman" w:cs="Times New Roman"/>
          <w:sz w:val="24"/>
          <w:szCs w:val="24"/>
        </w:rPr>
        <w:t xml:space="preserve"> </w:t>
      </w:r>
      <w:r w:rsidR="008A2F64">
        <w:rPr>
          <w:rFonts w:ascii="Times New Roman" w:hAnsi="Times New Roman" w:cs="Times New Roman"/>
          <w:sz w:val="24"/>
          <w:szCs w:val="24"/>
        </w:rPr>
        <w:fldChar w:fldCharType="begin" w:fldLock="1"/>
      </w:r>
      <w:r w:rsidR="008A2F64">
        <w:rPr>
          <w:rFonts w:ascii="Times New Roman" w:hAnsi="Times New Roman" w:cs="Times New Roman"/>
          <w:sz w:val="24"/>
          <w:szCs w:val="24"/>
        </w:rPr>
        <w:instrText>ADDIN CSL_CITATION { "citationItems" : [ { "id" : "ITEM-1", "itemData" : { "author" : [ { "dropping-particle" : "", "family" : "Bang", "given" : "H.J.", "non-dropping-particle" : "", "parse-names" : false, "suffix" : "" } ], "id" : "ITEM-1", "issued" : { "date-parts" : [ [ "2008" ] ] }, "publisher" : "The Graduate School of TESOL-MALL Woosong University", "title" : "M . A . Thesis Teaching Literacy to Young Learners The Graduate School of TESOL-MALL Department of TESOL-MALL", "type" : "thesis" }, "uris" : [ "http://www.mendeley.com/documents/?uuid=6d28000e-1e38-4c27-8045-4c8af8c91fa9" ] } ], "mendeley" : { "formattedCitation" : "(Bang, 2008)", "plainTextFormattedCitation" : "(Bang, 2008)", "previouslyFormattedCitation" : "(Bang, 2008)" }, "properties" : {  }, "schema" : "https://github.com/citation-style-language/schema/raw/master/csl-citation.json" }</w:instrText>
      </w:r>
      <w:r w:rsidR="008A2F64">
        <w:rPr>
          <w:rFonts w:ascii="Times New Roman" w:hAnsi="Times New Roman" w:cs="Times New Roman"/>
          <w:sz w:val="24"/>
          <w:szCs w:val="24"/>
        </w:rPr>
        <w:fldChar w:fldCharType="separate"/>
      </w:r>
      <w:r w:rsidR="008A2F64" w:rsidRPr="008A2F64">
        <w:rPr>
          <w:rFonts w:ascii="Times New Roman" w:hAnsi="Times New Roman" w:cs="Times New Roman"/>
          <w:sz w:val="24"/>
          <w:szCs w:val="24"/>
        </w:rPr>
        <w:t>(Bang, 2008)</w:t>
      </w:r>
      <w:r w:rsidR="008A2F64">
        <w:rPr>
          <w:rFonts w:ascii="Times New Roman" w:hAnsi="Times New Roman" w:cs="Times New Roman"/>
          <w:sz w:val="24"/>
          <w:szCs w:val="24"/>
        </w:rPr>
        <w:fldChar w:fldCharType="end"/>
      </w:r>
      <w:r w:rsidR="008A2F64">
        <w:rPr>
          <w:rFonts w:ascii="Times New Roman" w:hAnsi="Times New Roman" w:cs="Times New Roman" w:hint="eastAsia"/>
          <w:sz w:val="24"/>
          <w:szCs w:val="24"/>
        </w:rPr>
        <w:t>. It involves meaning-based, top-down literature-based instruction</w:t>
      </w:r>
      <w:r w:rsidR="005D0BD5">
        <w:rPr>
          <w:rFonts w:ascii="Times New Roman" w:hAnsi="Times New Roman" w:cs="Times New Roman" w:hint="eastAsia"/>
          <w:sz w:val="24"/>
          <w:szCs w:val="24"/>
        </w:rPr>
        <w:t xml:space="preserve"> with an emphasis on </w:t>
      </w:r>
      <w:r w:rsidR="008A2F64">
        <w:rPr>
          <w:rFonts w:ascii="Times New Roman" w:hAnsi="Times New Roman" w:cs="Times New Roman" w:hint="eastAsia"/>
          <w:sz w:val="24"/>
          <w:szCs w:val="24"/>
        </w:rPr>
        <w:t>teaching reading as a whole</w:t>
      </w:r>
      <w:r w:rsidR="00721A5F">
        <w:rPr>
          <w:rFonts w:ascii="Times New Roman" w:hAnsi="Times New Roman" w:cs="Times New Roman" w:hint="eastAsia"/>
          <w:sz w:val="24"/>
          <w:szCs w:val="24"/>
        </w:rPr>
        <w:t xml:space="preserve"> </w:t>
      </w:r>
      <w:r w:rsidR="00721A5F">
        <w:rPr>
          <w:rFonts w:ascii="Times New Roman" w:hAnsi="Times New Roman" w:cs="Times New Roman"/>
          <w:sz w:val="24"/>
          <w:szCs w:val="24"/>
        </w:rPr>
        <w:fldChar w:fldCharType="begin" w:fldLock="1"/>
      </w:r>
      <w:r w:rsidR="00356F00">
        <w:rPr>
          <w:rFonts w:ascii="Times New Roman" w:hAnsi="Times New Roman" w:cs="Times New Roman"/>
          <w:sz w:val="24"/>
          <w:szCs w:val="24"/>
        </w:rPr>
        <w:instrText>ADDIN CSL_CITATION { "citationItems" : [ { "id" : "ITEM-1", "itemData" : { "author" : [ { "dropping-particle" : "", "family" : "Richards", "given" : "Jack C", "non-dropping-particle" : "", "parse-names" : false, "suffix" : "" }, { "dropping-particle" : "", "family" : "Rodgers", "given" : "T.S.", "non-dropping-particle" : "", "parse-names" : false, "suffix" : "" } ], "edition" : "3rd", "id" : "ITEM-1", "issued" : { "date-parts" : [ [ "2014" ] ] }, "publisher" : "Cambridge University Press", "publisher-place" : "Cambridge", "title" : "Approaches and methods", "type" : "book" }, "uris" : [ "http://www.mendeley.com/documents/?uuid=5e0e2b1c-cd98-426a-bc85-c4f00deb3118" ] } ], "mendeley" : { "formattedCitation" : "(Richards &amp; Rodgers, 2014)", "manualFormatting" : "(Richards &amp; Rodgers, 2014)", "plainTextFormattedCitation" : "(Richards &amp; Rodgers, 2014)", "previouslyFormattedCitation" : "(Richards &amp; Rodgers, 2014)" }, "properties" : {  }, "schema" : "https://github.com/citation-style-language/schema/raw/master/csl-citation.json" }</w:instrText>
      </w:r>
      <w:r w:rsidR="00721A5F">
        <w:rPr>
          <w:rFonts w:ascii="Times New Roman" w:hAnsi="Times New Roman" w:cs="Times New Roman"/>
          <w:sz w:val="24"/>
          <w:szCs w:val="24"/>
        </w:rPr>
        <w:fldChar w:fldCharType="separate"/>
      </w:r>
      <w:r w:rsidR="00721A5F" w:rsidRPr="00721A5F">
        <w:rPr>
          <w:rFonts w:ascii="Times New Roman" w:hAnsi="Times New Roman" w:cs="Times New Roman"/>
          <w:sz w:val="24"/>
          <w:szCs w:val="24"/>
        </w:rPr>
        <w:t>(Richards</w:t>
      </w:r>
      <w:r w:rsidR="00721A5F">
        <w:rPr>
          <w:rFonts w:ascii="Times New Roman" w:hAnsi="Times New Roman" w:cs="Times New Roman" w:hint="eastAsia"/>
          <w:sz w:val="24"/>
          <w:szCs w:val="24"/>
        </w:rPr>
        <w:t xml:space="preserve"> &amp;</w:t>
      </w:r>
      <w:r w:rsidR="00721A5F" w:rsidRPr="00721A5F">
        <w:rPr>
          <w:rFonts w:ascii="Times New Roman" w:hAnsi="Times New Roman" w:cs="Times New Roman"/>
          <w:sz w:val="24"/>
          <w:szCs w:val="24"/>
        </w:rPr>
        <w:t xml:space="preserve"> Rodgers, 2014)</w:t>
      </w:r>
      <w:r w:rsidR="00721A5F">
        <w:rPr>
          <w:rFonts w:ascii="Times New Roman" w:hAnsi="Times New Roman" w:cs="Times New Roman"/>
          <w:sz w:val="24"/>
          <w:szCs w:val="24"/>
        </w:rPr>
        <w:fldChar w:fldCharType="end"/>
      </w:r>
      <w:r w:rsidR="00721A5F">
        <w:rPr>
          <w:rFonts w:ascii="Times New Roman" w:hAnsi="Times New Roman" w:cs="Times New Roman" w:hint="eastAsia"/>
          <w:sz w:val="24"/>
          <w:szCs w:val="24"/>
        </w:rPr>
        <w:t xml:space="preserve">. </w:t>
      </w:r>
      <w:r w:rsidR="00CF59E7" w:rsidRPr="00E760B1">
        <w:rPr>
          <w:rFonts w:ascii="Times New Roman" w:hAnsi="Times New Roman" w:cs="Times New Roman" w:hint="eastAsia"/>
          <w:sz w:val="24"/>
          <w:szCs w:val="24"/>
        </w:rPr>
        <w:t>On the other hand,</w:t>
      </w:r>
      <w:r w:rsidR="00BB27F9" w:rsidRPr="00E760B1">
        <w:rPr>
          <w:rFonts w:ascii="Times New Roman" w:hAnsi="Times New Roman" w:cs="Times New Roman" w:hint="eastAsia"/>
          <w:sz w:val="24"/>
          <w:szCs w:val="24"/>
        </w:rPr>
        <w:t xml:space="preserve"> </w:t>
      </w:r>
      <w:r w:rsidR="00721A5F">
        <w:rPr>
          <w:rFonts w:ascii="Times New Roman" w:hAnsi="Times New Roman" w:cs="Times New Roman" w:hint="eastAsia"/>
          <w:sz w:val="24"/>
          <w:szCs w:val="24"/>
        </w:rPr>
        <w:t xml:space="preserve">Phonics advocates supported that </w:t>
      </w:r>
      <w:r w:rsidR="00E42359">
        <w:rPr>
          <w:rFonts w:ascii="Times New Roman" w:hAnsi="Times New Roman" w:cs="Times New Roman"/>
          <w:sz w:val="24"/>
          <w:szCs w:val="24"/>
        </w:rPr>
        <w:t>language</w:t>
      </w:r>
      <w:r w:rsidR="00E42359">
        <w:rPr>
          <w:rFonts w:ascii="Times New Roman" w:hAnsi="Times New Roman" w:cs="Times New Roman" w:hint="eastAsia"/>
          <w:sz w:val="24"/>
          <w:szCs w:val="24"/>
        </w:rPr>
        <w:t xml:space="preserve"> </w:t>
      </w:r>
      <w:r w:rsidR="00DE74A5">
        <w:rPr>
          <w:rFonts w:ascii="Times New Roman" w:hAnsi="Times New Roman" w:cs="Times New Roman" w:hint="eastAsia"/>
          <w:sz w:val="24"/>
          <w:szCs w:val="24"/>
        </w:rPr>
        <w:t xml:space="preserve">cannot be acquired naturally but in an explicit </w:t>
      </w:r>
      <w:r w:rsidR="00DE74A5" w:rsidRPr="00FB19A9">
        <w:rPr>
          <w:rFonts w:ascii="Times New Roman" w:hAnsi="Times New Roman" w:cs="Times New Roman" w:hint="eastAsia"/>
          <w:sz w:val="24"/>
          <w:szCs w:val="24"/>
        </w:rPr>
        <w:t xml:space="preserve">manner </w:t>
      </w:r>
      <w:r w:rsidR="00356F00">
        <w:rPr>
          <w:rFonts w:ascii="Times New Roman" w:hAnsi="Times New Roman" w:cs="Times New Roman"/>
          <w:sz w:val="24"/>
          <w:szCs w:val="24"/>
        </w:rPr>
        <w:fldChar w:fldCharType="begin" w:fldLock="1"/>
      </w:r>
      <w:r w:rsidR="00356F00">
        <w:rPr>
          <w:rFonts w:ascii="Times New Roman" w:hAnsi="Times New Roman" w:cs="Times New Roman"/>
          <w:sz w:val="24"/>
          <w:szCs w:val="24"/>
        </w:rPr>
        <w:instrText>ADDIN CSL_CITATION { "citationItems" : [ { "id" : "ITEM-1", "itemData" : { "author" : [ { "dropping-particle" : "", "family" : "Eldredge", "given" : "J.L.", "non-dropping-particle" : "", "parse-names" : false, "suffix" : "" } ], "edition" : "Second edi", "id" : "ITEM-1", "issued" : { "date-parts" : [ [ "2005" ] ] }, "publisher" : "Pearson Education, Inc", "publisher-place" : "New Jersey", "title" : "Teach decoding:why and how", "type" : "book" }, "uris" : [ "http://www.mendeley.com/documents/?uuid=0ea4e929-80b4-43b8-ad07-4a67bc53284c" ] } ], "mendeley" : { "formattedCitation" : "(Eldredge, 2005)", "plainTextFormattedCitation" : "(Eldredge, 2005)", "previouslyFormattedCitation" : "(Eldredge, 2005)" }, "properties" : {  }, "schema" : "https://github.com/citation-style-language/schema/raw/master/csl-citation.json" }</w:instrText>
      </w:r>
      <w:r w:rsidR="00356F00">
        <w:rPr>
          <w:rFonts w:ascii="Times New Roman" w:hAnsi="Times New Roman" w:cs="Times New Roman"/>
          <w:sz w:val="24"/>
          <w:szCs w:val="24"/>
        </w:rPr>
        <w:fldChar w:fldCharType="separate"/>
      </w:r>
      <w:r w:rsidR="00356F00" w:rsidRPr="00356F00">
        <w:rPr>
          <w:rFonts w:ascii="Times New Roman" w:hAnsi="Times New Roman" w:cs="Times New Roman"/>
          <w:sz w:val="24"/>
          <w:szCs w:val="24"/>
        </w:rPr>
        <w:t>(Eldredge, 2005)</w:t>
      </w:r>
      <w:r w:rsidR="00356F00">
        <w:rPr>
          <w:rFonts w:ascii="Times New Roman" w:hAnsi="Times New Roman" w:cs="Times New Roman"/>
          <w:sz w:val="24"/>
          <w:szCs w:val="24"/>
        </w:rPr>
        <w:fldChar w:fldCharType="end"/>
      </w:r>
      <w:r w:rsidR="00DE74A5" w:rsidRPr="00FB19A9">
        <w:rPr>
          <w:rFonts w:ascii="Times New Roman" w:hAnsi="Times New Roman" w:cs="Times New Roman" w:hint="eastAsia"/>
          <w:sz w:val="24"/>
          <w:szCs w:val="24"/>
        </w:rPr>
        <w:t>.</w:t>
      </w:r>
      <w:r w:rsidR="00DE74A5">
        <w:rPr>
          <w:rFonts w:ascii="Times New Roman" w:hAnsi="Times New Roman" w:cs="Times New Roman" w:hint="eastAsia"/>
          <w:sz w:val="24"/>
          <w:szCs w:val="24"/>
        </w:rPr>
        <w:t xml:space="preserve"> </w:t>
      </w:r>
      <w:r w:rsidR="00E42359">
        <w:rPr>
          <w:rFonts w:ascii="Times New Roman" w:hAnsi="Times New Roman" w:cs="Times New Roman" w:hint="eastAsia"/>
          <w:sz w:val="24"/>
          <w:szCs w:val="24"/>
        </w:rPr>
        <w:t xml:space="preserve">They believed that </w:t>
      </w:r>
      <w:r w:rsidR="00D74809" w:rsidRPr="00E760B1">
        <w:rPr>
          <w:rFonts w:ascii="Times New Roman" w:hAnsi="Times New Roman" w:cs="Times New Roman" w:hint="eastAsia"/>
          <w:sz w:val="24"/>
          <w:szCs w:val="24"/>
        </w:rPr>
        <w:t xml:space="preserve">phonemic awareness and phonics knowledge are prerequisites to </w:t>
      </w:r>
      <w:r w:rsidR="00D74809" w:rsidRPr="00E760B1">
        <w:rPr>
          <w:rFonts w:ascii="Times New Roman" w:hAnsi="Times New Roman" w:cs="Times New Roman"/>
          <w:sz w:val="24"/>
          <w:szCs w:val="24"/>
        </w:rPr>
        <w:t>conventional</w:t>
      </w:r>
      <w:r w:rsidR="00D74809" w:rsidRPr="00E760B1">
        <w:rPr>
          <w:rFonts w:ascii="Times New Roman" w:hAnsi="Times New Roman" w:cs="Times New Roman" w:hint="eastAsia"/>
          <w:sz w:val="24"/>
          <w:szCs w:val="24"/>
        </w:rPr>
        <w:t xml:space="preserve"> literacy</w:t>
      </w:r>
      <w:r w:rsidR="00E42359">
        <w:rPr>
          <w:rFonts w:ascii="Times New Roman" w:hAnsi="Times New Roman" w:cs="Times New Roman" w:hint="eastAsia"/>
          <w:sz w:val="24"/>
          <w:szCs w:val="24"/>
        </w:rPr>
        <w:t xml:space="preserve">, </w:t>
      </w:r>
      <w:r w:rsidR="00DE74A5">
        <w:rPr>
          <w:rFonts w:ascii="Times New Roman" w:hAnsi="Times New Roman" w:cs="Times New Roman" w:hint="eastAsia"/>
          <w:sz w:val="24"/>
          <w:szCs w:val="24"/>
        </w:rPr>
        <w:t xml:space="preserve">and </w:t>
      </w:r>
      <w:r w:rsidR="00E42359">
        <w:rPr>
          <w:rFonts w:ascii="Times New Roman" w:hAnsi="Times New Roman" w:cs="Times New Roman" w:hint="eastAsia"/>
          <w:sz w:val="24"/>
          <w:szCs w:val="24"/>
        </w:rPr>
        <w:t xml:space="preserve">reading fluency involves </w:t>
      </w:r>
      <w:r w:rsidR="00DE74A5">
        <w:rPr>
          <w:rFonts w:ascii="Times New Roman" w:hAnsi="Times New Roman" w:cs="Times New Roman" w:hint="eastAsia"/>
          <w:sz w:val="24"/>
          <w:szCs w:val="24"/>
        </w:rPr>
        <w:t>skill-based, bottom-up instruction (</w:t>
      </w:r>
      <w:r w:rsidR="005D0BD5">
        <w:rPr>
          <w:rFonts w:ascii="Times New Roman" w:hAnsi="Times New Roman" w:cs="Times New Roman" w:hint="eastAsia"/>
          <w:sz w:val="24"/>
          <w:szCs w:val="24"/>
        </w:rPr>
        <w:t>e.g.</w:t>
      </w:r>
      <w:r w:rsidR="00DE74A5">
        <w:rPr>
          <w:rFonts w:ascii="Times New Roman" w:hAnsi="Times New Roman" w:cs="Times New Roman" w:hint="eastAsia"/>
          <w:sz w:val="24"/>
          <w:szCs w:val="24"/>
        </w:rPr>
        <w:t xml:space="preserve">. word-by-word), and identifying letter-sound relationships </w:t>
      </w:r>
      <w:r w:rsidR="00E42359">
        <w:rPr>
          <w:rFonts w:ascii="Times New Roman" w:hAnsi="Times New Roman" w:cs="Times New Roman"/>
          <w:sz w:val="24"/>
          <w:szCs w:val="24"/>
        </w:rPr>
        <w:fldChar w:fldCharType="begin" w:fldLock="1"/>
      </w:r>
      <w:r w:rsidR="00E42359">
        <w:rPr>
          <w:rFonts w:ascii="Times New Roman" w:hAnsi="Times New Roman" w:cs="Times New Roman"/>
          <w:sz w:val="24"/>
          <w:szCs w:val="24"/>
        </w:rPr>
        <w:instrText>ADDIN CSL_CITATION { "citationItems" : [ { "id" : "ITEM-1", "itemData" : { "author" : [ { "dropping-particle" : "", "family" : "Burns", "given" : "B.", "non-dropping-particle" : "", "parse-names" : false, "suffix" : "" } ], "id" : "ITEM-1", "issued" : { "date-parts" : [ [ "2006" ] ] }, "publisher" : "Corwins Press", "publisher-place" : "Californa", "title" : "How to teach balanced reading and writing", "type" : "book" }, "uris" : [ "http://www.mendeley.com/documents/?uuid=99c4fa40-e3ae-4031-8a3d-2df704e051db" ] } ], "mendeley" : { "formattedCitation" : "(Burns, 2006)", "plainTextFormattedCitation" : "(Burns, 2006)", "previouslyFormattedCitation" : "(Burns, 2006)" }, "properties" : {  }, "schema" : "https://github.com/citation-style-language/schema/raw/master/csl-citation.json" }</w:instrText>
      </w:r>
      <w:r w:rsidR="00E42359">
        <w:rPr>
          <w:rFonts w:ascii="Times New Roman" w:hAnsi="Times New Roman" w:cs="Times New Roman"/>
          <w:sz w:val="24"/>
          <w:szCs w:val="24"/>
        </w:rPr>
        <w:fldChar w:fldCharType="separate"/>
      </w:r>
      <w:r w:rsidR="00E42359" w:rsidRPr="00E42359">
        <w:rPr>
          <w:rFonts w:ascii="Times New Roman" w:hAnsi="Times New Roman" w:cs="Times New Roman"/>
          <w:sz w:val="24"/>
          <w:szCs w:val="24"/>
        </w:rPr>
        <w:t>(Burns, 2006)</w:t>
      </w:r>
      <w:r w:rsidR="00E42359">
        <w:rPr>
          <w:rFonts w:ascii="Times New Roman" w:hAnsi="Times New Roman" w:cs="Times New Roman"/>
          <w:sz w:val="24"/>
          <w:szCs w:val="24"/>
        </w:rPr>
        <w:fldChar w:fldCharType="end"/>
      </w:r>
      <w:r w:rsidR="00E42359">
        <w:rPr>
          <w:rFonts w:ascii="Times New Roman" w:hAnsi="Times New Roman" w:cs="Times New Roman" w:hint="eastAsia"/>
          <w:sz w:val="24"/>
          <w:szCs w:val="24"/>
        </w:rPr>
        <w:t>.</w:t>
      </w:r>
    </w:p>
    <w:p w:rsidR="00136532" w:rsidRPr="00E760B1" w:rsidRDefault="00A86C2E" w:rsidP="00CB370A">
      <w:pPr>
        <w:wordWrap/>
        <w:spacing w:line="480" w:lineRule="auto"/>
        <w:rPr>
          <w:rFonts w:ascii="Times New Roman" w:hAnsi="Times New Roman" w:cs="Times New Roman"/>
          <w:b/>
          <w:i/>
          <w:sz w:val="24"/>
          <w:szCs w:val="24"/>
        </w:rPr>
      </w:pPr>
      <w:r w:rsidRPr="00E760B1">
        <w:rPr>
          <w:rFonts w:ascii="Times New Roman" w:hAnsi="Times New Roman" w:cs="Times New Roman" w:hint="eastAsia"/>
          <w:b/>
          <w:i/>
          <w:sz w:val="24"/>
          <w:szCs w:val="24"/>
        </w:rPr>
        <w:t>(Studies of Balanced literacy approach)</w:t>
      </w:r>
    </w:p>
    <w:p w:rsidR="0089532D" w:rsidRDefault="00621421" w:rsidP="00773AE6">
      <w:pPr>
        <w:wordWrap/>
        <w:spacing w:line="480" w:lineRule="auto"/>
        <w:ind w:firstLine="800"/>
        <w:rPr>
          <w:rFonts w:ascii="Times New Roman" w:hAnsi="Times New Roman" w:cs="Times New Roman"/>
          <w:sz w:val="24"/>
          <w:szCs w:val="24"/>
        </w:rPr>
      </w:pPr>
      <w:r w:rsidRPr="003B1A3B">
        <w:rPr>
          <w:rFonts w:ascii="Times New Roman" w:hAnsi="Times New Roman" w:cs="Times New Roman" w:hint="eastAsia"/>
          <w:sz w:val="24"/>
          <w:szCs w:val="24"/>
        </w:rPr>
        <w:t xml:space="preserve">Since </w:t>
      </w:r>
      <w:r w:rsidR="003B1A3B" w:rsidRPr="003B1A3B">
        <w:rPr>
          <w:rFonts w:ascii="Times New Roman" w:hAnsi="Times New Roman" w:cs="Times New Roman" w:hint="eastAsia"/>
          <w:sz w:val="24"/>
          <w:szCs w:val="24"/>
        </w:rPr>
        <w:t>the Reading Wars, read</w:t>
      </w:r>
      <w:r w:rsidR="003B1A3B" w:rsidRPr="003B1A3B">
        <w:rPr>
          <w:rFonts w:ascii="Times New Roman" w:hAnsi="Times New Roman" w:cs="Times New Roman"/>
          <w:sz w:val="24"/>
          <w:szCs w:val="24"/>
        </w:rPr>
        <w:t>ing</w:t>
      </w:r>
      <w:r w:rsidR="003B1A3B">
        <w:rPr>
          <w:rFonts w:ascii="Times New Roman" w:hAnsi="Times New Roman" w:cs="Times New Roman" w:hint="eastAsia"/>
          <w:sz w:val="24"/>
          <w:szCs w:val="24"/>
        </w:rPr>
        <w:t xml:space="preserve"> experts started </w:t>
      </w:r>
      <w:r w:rsidR="005D0BD5">
        <w:rPr>
          <w:rFonts w:ascii="Times New Roman" w:hAnsi="Times New Roman" w:cs="Times New Roman" w:hint="eastAsia"/>
          <w:sz w:val="24"/>
          <w:szCs w:val="24"/>
        </w:rPr>
        <w:t>discussing</w:t>
      </w:r>
      <w:r>
        <w:rPr>
          <w:rFonts w:ascii="Times New Roman" w:hAnsi="Times New Roman" w:cs="Times New Roman" w:hint="eastAsia"/>
          <w:sz w:val="24"/>
          <w:szCs w:val="24"/>
        </w:rPr>
        <w:t xml:space="preserve"> balanced literacy</w:t>
      </w:r>
      <w:r w:rsidR="005D0BD5">
        <w:rPr>
          <w:rFonts w:ascii="Times New Roman" w:hAnsi="Times New Roman" w:cs="Times New Roman" w:hint="eastAsia"/>
          <w:sz w:val="24"/>
          <w:szCs w:val="24"/>
        </w:rPr>
        <w:t xml:space="preserve"> which </w:t>
      </w:r>
      <w:r w:rsidR="003B1A3B">
        <w:rPr>
          <w:rFonts w:ascii="Times New Roman" w:hAnsi="Times New Roman" w:cs="Times New Roman" w:hint="eastAsia"/>
          <w:sz w:val="24"/>
          <w:szCs w:val="24"/>
        </w:rPr>
        <w:t xml:space="preserve">embraces </w:t>
      </w:r>
      <w:r w:rsidR="005D0BD5">
        <w:rPr>
          <w:rFonts w:ascii="Times New Roman" w:hAnsi="Times New Roman" w:cs="Times New Roman" w:hint="eastAsia"/>
          <w:sz w:val="24"/>
          <w:szCs w:val="24"/>
        </w:rPr>
        <w:t xml:space="preserve">a </w:t>
      </w:r>
      <w:r w:rsidR="003B1A3B">
        <w:rPr>
          <w:rFonts w:ascii="Times New Roman" w:hAnsi="Times New Roman" w:cs="Times New Roman" w:hint="eastAsia"/>
          <w:sz w:val="24"/>
          <w:szCs w:val="24"/>
        </w:rPr>
        <w:t xml:space="preserve">whole </w:t>
      </w:r>
      <w:r w:rsidR="003B1A3B">
        <w:rPr>
          <w:rFonts w:ascii="Times New Roman" w:hAnsi="Times New Roman" w:cs="Times New Roman"/>
          <w:sz w:val="24"/>
          <w:szCs w:val="24"/>
        </w:rPr>
        <w:t>language</w:t>
      </w:r>
      <w:r w:rsidR="003B1A3B">
        <w:rPr>
          <w:rFonts w:ascii="Times New Roman" w:hAnsi="Times New Roman" w:cs="Times New Roman" w:hint="eastAsia"/>
          <w:sz w:val="24"/>
          <w:szCs w:val="24"/>
        </w:rPr>
        <w:t xml:space="preserve"> approach and phonics </w:t>
      </w:r>
      <w:r w:rsidR="003B1A3B">
        <w:rPr>
          <w:rFonts w:ascii="Times New Roman" w:hAnsi="Times New Roman" w:cs="Times New Roman"/>
          <w:sz w:val="24"/>
          <w:szCs w:val="24"/>
        </w:rPr>
        <w:t>instruction</w:t>
      </w:r>
      <w:r w:rsidR="003B1A3B">
        <w:rPr>
          <w:rFonts w:ascii="Times New Roman" w:hAnsi="Times New Roman" w:cs="Times New Roman" w:hint="eastAsia"/>
          <w:sz w:val="24"/>
          <w:szCs w:val="24"/>
        </w:rPr>
        <w:t xml:space="preserve"> </w:t>
      </w:r>
      <w:r w:rsidR="003B1A3B">
        <w:rPr>
          <w:rFonts w:ascii="Times New Roman" w:hAnsi="Times New Roman" w:cs="Times New Roman"/>
          <w:sz w:val="24"/>
          <w:szCs w:val="24"/>
        </w:rPr>
        <w:fldChar w:fldCharType="begin" w:fldLock="1"/>
      </w:r>
      <w:r w:rsidR="003B1A3B">
        <w:rPr>
          <w:rFonts w:ascii="Times New Roman" w:hAnsi="Times New Roman" w:cs="Times New Roman"/>
          <w:sz w:val="24"/>
          <w:szCs w:val="24"/>
        </w:rPr>
        <w:instrText>ADDIN CSL_CITATION { "citationItems" : [ { "id" : "ITEM-1", "itemData" : { "author" : [ { "dropping-particle" : "", "family" : "Burns", "given" : "B.", "non-dropping-particle" : "", "parse-names" : false, "suffix" : "" } ], "id" : "ITEM-1", "issued" : { "date-parts" : [ [ "2006" ] ] }, "publisher" : "Corwins Press", "publisher-place" : "Californa", "title" : "How to teach balanced reading and writing", "type" : "book" }, "uris" : [ "http://www.mendeley.com/documents/?uuid=99c4fa40-e3ae-4031-8a3d-2df704e051db" ] } ], "mendeley" : { "formattedCitation" : "(Burns, 2006)", "plainTextFormattedCitation" : "(Burns, 2006)", "previouslyFormattedCitation" : "(Burns, 2006)" }, "properties" : {  }, "schema" : "https://github.com/citation-style-language/schema/raw/master/csl-citation.json" }</w:instrText>
      </w:r>
      <w:r w:rsidR="003B1A3B">
        <w:rPr>
          <w:rFonts w:ascii="Times New Roman" w:hAnsi="Times New Roman" w:cs="Times New Roman"/>
          <w:sz w:val="24"/>
          <w:szCs w:val="24"/>
        </w:rPr>
        <w:fldChar w:fldCharType="separate"/>
      </w:r>
      <w:r w:rsidR="003B1A3B" w:rsidRPr="003B1A3B">
        <w:rPr>
          <w:rFonts w:ascii="Times New Roman" w:hAnsi="Times New Roman" w:cs="Times New Roman"/>
          <w:sz w:val="24"/>
          <w:szCs w:val="24"/>
        </w:rPr>
        <w:t>(Burns, 2006)</w:t>
      </w:r>
      <w:r w:rsidR="003B1A3B">
        <w:rPr>
          <w:rFonts w:ascii="Times New Roman" w:hAnsi="Times New Roman" w:cs="Times New Roman"/>
          <w:sz w:val="24"/>
          <w:szCs w:val="24"/>
        </w:rPr>
        <w:fldChar w:fldCharType="end"/>
      </w:r>
      <w:r w:rsidR="003B1A3B">
        <w:rPr>
          <w:rFonts w:ascii="Times New Roman" w:hAnsi="Times New Roman" w:cs="Times New Roman" w:hint="eastAsia"/>
          <w:sz w:val="24"/>
          <w:szCs w:val="24"/>
        </w:rPr>
        <w:t xml:space="preserve">. </w:t>
      </w:r>
      <w:r w:rsidR="0055013D">
        <w:rPr>
          <w:rFonts w:ascii="Times New Roman" w:hAnsi="Times New Roman" w:cs="Times New Roman"/>
          <w:sz w:val="24"/>
          <w:szCs w:val="24"/>
        </w:rPr>
        <w:fldChar w:fldCharType="begin" w:fldLock="1"/>
      </w:r>
      <w:r w:rsidR="0055013D">
        <w:rPr>
          <w:rFonts w:ascii="Times New Roman" w:hAnsi="Times New Roman" w:cs="Times New Roman"/>
          <w:sz w:val="24"/>
          <w:szCs w:val="24"/>
        </w:rPr>
        <w:instrText>ADDIN CSL_CITATION { "citationItems" : [ { "id" : "ITEM-1", "itemData" : { "author" : [ { "dropping-particle" : "", "family" : "Honig", "given" : "W.", "non-dropping-particle" : "", "parse-names" : false, "suffix" : "" } ], "id" : "ITEM-1", "issued" : { "date-parts" : [ [ "1996" ] ] }, "publisher" : "Corwin Press.", "publisher-place" : "Thousand Oaks, CA", "title" : "Teaching our children to read: The role of skills in a comprehensive reading program", "type" : "book" }, "uris" : [ "http://www.mendeley.com/documents/?uuid=1762e63a-0989-4bf6-b06b-1d480cf3e808" ] } ], "mendeley" : { "formattedCitation" : "(Honig, 1996)", "manualFormatting" : "Honig (1996)", "plainTextFormattedCitation" : "(Honig, 1996)", "previouslyFormattedCitation" : "(Honig, 1996)" }, "properties" : {  }, "schema" : "https://github.com/citation-style-language/schema/raw/master/csl-citation.json" }</w:instrText>
      </w:r>
      <w:r w:rsidR="0055013D">
        <w:rPr>
          <w:rFonts w:ascii="Times New Roman" w:hAnsi="Times New Roman" w:cs="Times New Roman"/>
          <w:sz w:val="24"/>
          <w:szCs w:val="24"/>
        </w:rPr>
        <w:fldChar w:fldCharType="separate"/>
      </w:r>
      <w:r w:rsidR="0055013D" w:rsidRPr="0055013D">
        <w:rPr>
          <w:rFonts w:ascii="Times New Roman" w:hAnsi="Times New Roman" w:cs="Times New Roman"/>
          <w:sz w:val="24"/>
          <w:szCs w:val="24"/>
        </w:rPr>
        <w:t xml:space="preserve">Honig </w:t>
      </w:r>
      <w:r w:rsidR="0055013D">
        <w:rPr>
          <w:rFonts w:ascii="Times New Roman" w:hAnsi="Times New Roman" w:cs="Times New Roman" w:hint="eastAsia"/>
          <w:sz w:val="24"/>
          <w:szCs w:val="24"/>
        </w:rPr>
        <w:t>(</w:t>
      </w:r>
      <w:r w:rsidR="0055013D" w:rsidRPr="0055013D">
        <w:rPr>
          <w:rFonts w:ascii="Times New Roman" w:hAnsi="Times New Roman" w:cs="Times New Roman"/>
          <w:sz w:val="24"/>
          <w:szCs w:val="24"/>
        </w:rPr>
        <w:t>1996)</w:t>
      </w:r>
      <w:r w:rsidR="0055013D">
        <w:rPr>
          <w:rFonts w:ascii="Times New Roman" w:hAnsi="Times New Roman" w:cs="Times New Roman"/>
          <w:sz w:val="24"/>
          <w:szCs w:val="24"/>
        </w:rPr>
        <w:fldChar w:fldCharType="end"/>
      </w:r>
      <w:r w:rsidR="00E17058" w:rsidRPr="00E760B1">
        <w:rPr>
          <w:rFonts w:ascii="Times New Roman" w:hAnsi="Times New Roman" w:cs="Times New Roman" w:hint="eastAsia"/>
          <w:sz w:val="24"/>
          <w:szCs w:val="24"/>
        </w:rPr>
        <w:t xml:space="preserve"> stressed that a balanced reading program </w:t>
      </w:r>
      <w:r w:rsidR="00632981">
        <w:rPr>
          <w:rFonts w:ascii="Times New Roman" w:hAnsi="Times New Roman" w:cs="Times New Roman" w:hint="eastAsia"/>
          <w:sz w:val="24"/>
          <w:szCs w:val="24"/>
        </w:rPr>
        <w:t xml:space="preserve">consists of </w:t>
      </w:r>
      <w:r w:rsidR="00E17058" w:rsidRPr="00E760B1">
        <w:rPr>
          <w:rFonts w:ascii="Times New Roman" w:hAnsi="Times New Roman" w:cs="Times New Roman" w:hint="eastAsia"/>
          <w:sz w:val="24"/>
          <w:szCs w:val="24"/>
        </w:rPr>
        <w:t xml:space="preserve">separate, explicit skill instruction and </w:t>
      </w:r>
      <w:r w:rsidR="00E17058" w:rsidRPr="00E760B1">
        <w:rPr>
          <w:rFonts w:ascii="Times New Roman" w:hAnsi="Times New Roman" w:cs="Times New Roman"/>
          <w:sz w:val="24"/>
          <w:szCs w:val="24"/>
        </w:rPr>
        <w:t>language</w:t>
      </w:r>
      <w:r w:rsidR="00E17058" w:rsidRPr="00E760B1">
        <w:rPr>
          <w:rFonts w:ascii="Times New Roman" w:hAnsi="Times New Roman" w:cs="Times New Roman" w:hint="eastAsia"/>
          <w:sz w:val="24"/>
          <w:szCs w:val="24"/>
        </w:rPr>
        <w:t xml:space="preserve">-rich literature </w:t>
      </w:r>
      <w:r w:rsidR="00E17058" w:rsidRPr="00E760B1">
        <w:rPr>
          <w:rFonts w:ascii="Times New Roman" w:hAnsi="Times New Roman" w:cs="Times New Roman"/>
          <w:sz w:val="24"/>
          <w:szCs w:val="24"/>
        </w:rPr>
        <w:t>instruction</w:t>
      </w:r>
      <w:r w:rsidR="00E17058" w:rsidRPr="00E760B1">
        <w:rPr>
          <w:rFonts w:ascii="Times New Roman" w:hAnsi="Times New Roman" w:cs="Times New Roman" w:hint="eastAsia"/>
          <w:sz w:val="24"/>
          <w:szCs w:val="24"/>
        </w:rPr>
        <w:t xml:space="preserve">. He also </w:t>
      </w:r>
      <w:r w:rsidR="00E17058" w:rsidRPr="00E760B1">
        <w:rPr>
          <w:rFonts w:ascii="Times New Roman" w:hAnsi="Times New Roman" w:cs="Times New Roman"/>
          <w:sz w:val="24"/>
          <w:szCs w:val="24"/>
        </w:rPr>
        <w:t>proclaimed</w:t>
      </w:r>
      <w:r w:rsidR="00E17058" w:rsidRPr="00E760B1">
        <w:rPr>
          <w:rFonts w:ascii="Times New Roman" w:hAnsi="Times New Roman" w:cs="Times New Roman" w:hint="eastAsia"/>
          <w:sz w:val="24"/>
          <w:szCs w:val="24"/>
        </w:rPr>
        <w:t xml:space="preserve"> that instructions should include shared </w:t>
      </w:r>
      <w:r w:rsidR="00E17058" w:rsidRPr="00E760B1">
        <w:rPr>
          <w:rFonts w:ascii="Times New Roman" w:hAnsi="Times New Roman" w:cs="Times New Roman" w:hint="eastAsia"/>
          <w:sz w:val="24"/>
          <w:szCs w:val="24"/>
        </w:rPr>
        <w:lastRenderedPageBreak/>
        <w:t>reading, reading children</w:t>
      </w:r>
      <w:r w:rsidR="00E17058" w:rsidRPr="00E760B1">
        <w:rPr>
          <w:rFonts w:ascii="Times New Roman" w:hAnsi="Times New Roman" w:cs="Times New Roman"/>
          <w:sz w:val="24"/>
          <w:szCs w:val="24"/>
        </w:rPr>
        <w:t>’</w:t>
      </w:r>
      <w:r w:rsidR="00E17058" w:rsidRPr="00E760B1">
        <w:rPr>
          <w:rFonts w:ascii="Times New Roman" w:hAnsi="Times New Roman" w:cs="Times New Roman" w:hint="eastAsia"/>
          <w:sz w:val="24"/>
          <w:szCs w:val="24"/>
        </w:rPr>
        <w:t xml:space="preserve">s literature, reader response interactions, and the teaching of writing. </w:t>
      </w:r>
      <w:r w:rsidR="00E17058" w:rsidRPr="00E760B1">
        <w:rPr>
          <w:rFonts w:ascii="Times New Roman" w:hAnsi="Times New Roman" w:cs="Times New Roman"/>
          <w:sz w:val="24"/>
          <w:szCs w:val="24"/>
        </w:rPr>
        <w:t>T</w:t>
      </w:r>
      <w:r w:rsidR="00E17058" w:rsidRPr="00E760B1">
        <w:rPr>
          <w:rFonts w:ascii="Times New Roman" w:hAnsi="Times New Roman" w:cs="Times New Roman" w:hint="eastAsia"/>
          <w:sz w:val="24"/>
          <w:szCs w:val="24"/>
        </w:rPr>
        <w:t xml:space="preserve">he </w:t>
      </w:r>
      <w:r w:rsidR="0089532D">
        <w:rPr>
          <w:rFonts w:ascii="Times New Roman" w:hAnsi="Times New Roman" w:cs="Times New Roman" w:hint="eastAsia"/>
          <w:sz w:val="24"/>
          <w:szCs w:val="24"/>
        </w:rPr>
        <w:t>aim</w:t>
      </w:r>
      <w:r w:rsidR="00E17058" w:rsidRPr="00E760B1">
        <w:rPr>
          <w:rFonts w:ascii="Times New Roman" w:hAnsi="Times New Roman" w:cs="Times New Roman" w:hint="eastAsia"/>
          <w:sz w:val="24"/>
          <w:szCs w:val="24"/>
        </w:rPr>
        <w:t xml:space="preserve"> of the instruction is to </w:t>
      </w:r>
      <w:r w:rsidR="00E17058" w:rsidRPr="00E760B1">
        <w:rPr>
          <w:rFonts w:ascii="Times New Roman" w:hAnsi="Times New Roman" w:cs="Times New Roman"/>
          <w:sz w:val="24"/>
          <w:szCs w:val="24"/>
        </w:rPr>
        <w:t>achieve</w:t>
      </w:r>
      <w:r w:rsidR="00E17058" w:rsidRPr="00E760B1">
        <w:rPr>
          <w:rFonts w:ascii="Times New Roman" w:hAnsi="Times New Roman" w:cs="Times New Roman" w:hint="eastAsia"/>
          <w:sz w:val="24"/>
          <w:szCs w:val="24"/>
        </w:rPr>
        <w:t xml:space="preserve"> the general goal of independent reading. </w:t>
      </w:r>
    </w:p>
    <w:p w:rsidR="00E17058" w:rsidRPr="00E760B1" w:rsidRDefault="008B2456" w:rsidP="00773AE6">
      <w:pPr>
        <w:wordWrap/>
        <w:spacing w:line="480" w:lineRule="auto"/>
        <w:ind w:firstLine="800"/>
        <w:rPr>
          <w:rFonts w:ascii="Times New Roman" w:hAnsi="Times New Roman" w:cs="Times New Roman"/>
          <w:sz w:val="24"/>
          <w:szCs w:val="24"/>
        </w:rPr>
      </w:pPr>
      <w:r w:rsidRPr="00202AE6">
        <w:rPr>
          <w:rFonts w:ascii="Times New Roman" w:hAnsi="Times New Roman" w:cs="Times New Roman" w:hint="eastAsia"/>
          <w:sz w:val="24"/>
          <w:szCs w:val="24"/>
        </w:rPr>
        <w:t xml:space="preserve">Some researchers </w:t>
      </w:r>
      <w:r w:rsidR="005D0BD5" w:rsidRPr="00202AE6">
        <w:rPr>
          <w:rFonts w:ascii="Times New Roman" w:hAnsi="Times New Roman" w:cs="Times New Roman" w:hint="eastAsia"/>
          <w:sz w:val="24"/>
          <w:szCs w:val="24"/>
        </w:rPr>
        <w:t xml:space="preserve">have </w:t>
      </w:r>
      <w:r w:rsidRPr="00202AE6">
        <w:rPr>
          <w:rFonts w:ascii="Times New Roman" w:hAnsi="Times New Roman" w:cs="Times New Roman"/>
          <w:sz w:val="24"/>
          <w:szCs w:val="24"/>
        </w:rPr>
        <w:t>studied</w:t>
      </w:r>
      <w:r w:rsidRPr="00202AE6">
        <w:rPr>
          <w:rFonts w:ascii="Times New Roman" w:hAnsi="Times New Roman" w:cs="Times New Roman" w:hint="eastAsia"/>
          <w:sz w:val="24"/>
          <w:szCs w:val="24"/>
        </w:rPr>
        <w:t xml:space="preserve"> the approach from the minority, at-risk children point of view.</w:t>
      </w:r>
      <w:r w:rsidRPr="00E760B1">
        <w:rPr>
          <w:rFonts w:ascii="Times New Roman" w:hAnsi="Times New Roman" w:cs="Times New Roman" w:hint="eastAsia"/>
          <w:sz w:val="24"/>
          <w:szCs w:val="24"/>
        </w:rPr>
        <w:t xml:space="preserve"> </w:t>
      </w:r>
      <w:r w:rsidR="00BC5BBE">
        <w:rPr>
          <w:rFonts w:ascii="Times New Roman" w:hAnsi="Times New Roman" w:cs="Times New Roman"/>
          <w:sz w:val="24"/>
          <w:szCs w:val="24"/>
        </w:rPr>
        <w:fldChar w:fldCharType="begin" w:fldLock="1"/>
      </w:r>
      <w:r w:rsidR="00BC5BBE">
        <w:rPr>
          <w:rFonts w:ascii="Times New Roman" w:hAnsi="Times New Roman" w:cs="Times New Roman"/>
          <w:sz w:val="24"/>
          <w:szCs w:val="24"/>
        </w:rPr>
        <w:instrText>ADDIN CSL_CITATION { "citationItems" : [ { "id" : "ITEM-1", "itemData" : { "author" : [ { "dropping-particle" : "", "family" : "Moll", "given" : "L.C.", "non-dropping-particle" : "", "parse-names" : false, "suffix" : "" } ], "id" : "ITEM-1", "issued" : { "date-parts" : [ [ "1990" ] ] }, "publisher" : "Cambridge University Press", "publisher-place" : "Cambridge", "title" : "Vygotsky and education: Instructional implications and applications of sociohistorical psychology", "type" : "book" }, "uris" : [ "http://www.mendeley.com/documents/?uuid=4f3f7cf2-eece-43b5-9237-0112e3851197" ] } ], "mendeley" : { "formattedCitation" : "(Moll, 1990)", "manualFormatting" : "Moll (1990)", "plainTextFormattedCitation" : "(Moll, 1990)", "previouslyFormattedCitation" : "(Moll, 1990)" }, "properties" : {  }, "schema" : "https://github.com/citation-style-language/schema/raw/master/csl-citation.json" }</w:instrText>
      </w:r>
      <w:r w:rsidR="00BC5BBE">
        <w:rPr>
          <w:rFonts w:ascii="Times New Roman" w:hAnsi="Times New Roman" w:cs="Times New Roman"/>
          <w:sz w:val="24"/>
          <w:szCs w:val="24"/>
        </w:rPr>
        <w:fldChar w:fldCharType="separate"/>
      </w:r>
      <w:r w:rsidR="00BC5BBE" w:rsidRPr="00BC5BBE">
        <w:rPr>
          <w:rFonts w:ascii="Times New Roman" w:hAnsi="Times New Roman" w:cs="Times New Roman"/>
          <w:sz w:val="24"/>
          <w:szCs w:val="24"/>
        </w:rPr>
        <w:t xml:space="preserve">Moll </w:t>
      </w:r>
      <w:r w:rsidR="00BC5BBE">
        <w:rPr>
          <w:rFonts w:ascii="Times New Roman" w:hAnsi="Times New Roman" w:cs="Times New Roman" w:hint="eastAsia"/>
          <w:sz w:val="24"/>
          <w:szCs w:val="24"/>
        </w:rPr>
        <w:t>(</w:t>
      </w:r>
      <w:r w:rsidR="00BC5BBE" w:rsidRPr="00BC5BBE">
        <w:rPr>
          <w:rFonts w:ascii="Times New Roman" w:hAnsi="Times New Roman" w:cs="Times New Roman"/>
          <w:sz w:val="24"/>
          <w:szCs w:val="24"/>
        </w:rPr>
        <w:t>1990)</w:t>
      </w:r>
      <w:r w:rsidR="00BC5BBE">
        <w:rPr>
          <w:rFonts w:ascii="Times New Roman" w:hAnsi="Times New Roman" w:cs="Times New Roman"/>
          <w:sz w:val="24"/>
          <w:szCs w:val="24"/>
        </w:rPr>
        <w:fldChar w:fldCharType="end"/>
      </w:r>
      <w:r w:rsidRPr="00E760B1">
        <w:rPr>
          <w:rFonts w:ascii="Times New Roman" w:hAnsi="Times New Roman" w:cs="Times New Roman" w:hint="eastAsia"/>
          <w:sz w:val="24"/>
          <w:szCs w:val="24"/>
        </w:rPr>
        <w:t xml:space="preserve"> </w:t>
      </w:r>
      <w:r w:rsidRPr="00E760B1">
        <w:rPr>
          <w:rFonts w:ascii="Times New Roman" w:hAnsi="Times New Roman" w:cs="Times New Roman"/>
          <w:sz w:val="24"/>
          <w:szCs w:val="24"/>
        </w:rPr>
        <w:t>emphasized</w:t>
      </w:r>
      <w:r w:rsidRPr="00E760B1">
        <w:rPr>
          <w:rFonts w:ascii="Times New Roman" w:hAnsi="Times New Roman" w:cs="Times New Roman" w:hint="eastAsia"/>
          <w:sz w:val="24"/>
          <w:szCs w:val="24"/>
        </w:rPr>
        <w:t xml:space="preserve"> teacher</w:t>
      </w:r>
      <w:r w:rsidRPr="00E760B1">
        <w:rPr>
          <w:rFonts w:ascii="Times New Roman" w:hAnsi="Times New Roman" w:cs="Times New Roman"/>
          <w:sz w:val="24"/>
          <w:szCs w:val="24"/>
        </w:rPr>
        <w:t>’</w:t>
      </w:r>
      <w:r w:rsidRPr="00E760B1">
        <w:rPr>
          <w:rFonts w:ascii="Times New Roman" w:hAnsi="Times New Roman" w:cs="Times New Roman" w:hint="eastAsia"/>
          <w:sz w:val="24"/>
          <w:szCs w:val="24"/>
        </w:rPr>
        <w:t>s and students</w:t>
      </w:r>
      <w:r w:rsidRPr="00E760B1">
        <w:rPr>
          <w:rFonts w:ascii="Times New Roman" w:hAnsi="Times New Roman" w:cs="Times New Roman"/>
          <w:sz w:val="24"/>
          <w:szCs w:val="24"/>
        </w:rPr>
        <w:t>’</w:t>
      </w:r>
      <w:r w:rsidRPr="00E760B1">
        <w:rPr>
          <w:rFonts w:ascii="Times New Roman" w:hAnsi="Times New Roman" w:cs="Times New Roman" w:hint="eastAsia"/>
          <w:sz w:val="24"/>
          <w:szCs w:val="24"/>
        </w:rPr>
        <w:t xml:space="preserve"> social mediations and meaning </w:t>
      </w:r>
      <w:r w:rsidR="00594167">
        <w:rPr>
          <w:rFonts w:ascii="Times New Roman" w:hAnsi="Times New Roman" w:cs="Times New Roman" w:hint="eastAsia"/>
          <w:sz w:val="24"/>
          <w:szCs w:val="24"/>
        </w:rPr>
        <w:t xml:space="preserve">as primary in literacy learning in his </w:t>
      </w:r>
      <w:r w:rsidR="00594167">
        <w:rPr>
          <w:rFonts w:ascii="Times New Roman" w:hAnsi="Times New Roman" w:cs="Times New Roman"/>
          <w:sz w:val="24"/>
          <w:szCs w:val="24"/>
        </w:rPr>
        <w:t>research</w:t>
      </w:r>
      <w:r w:rsidR="00594167">
        <w:rPr>
          <w:rFonts w:ascii="Times New Roman" w:hAnsi="Times New Roman" w:cs="Times New Roman" w:hint="eastAsia"/>
          <w:sz w:val="24"/>
          <w:szCs w:val="24"/>
        </w:rPr>
        <w:t xml:space="preserve"> on a second </w:t>
      </w:r>
      <w:r w:rsidR="00594167">
        <w:rPr>
          <w:rFonts w:ascii="Times New Roman" w:hAnsi="Times New Roman" w:cs="Times New Roman"/>
          <w:sz w:val="24"/>
          <w:szCs w:val="24"/>
        </w:rPr>
        <w:t>language</w:t>
      </w:r>
      <w:r w:rsidR="00594167">
        <w:rPr>
          <w:rFonts w:ascii="Times New Roman" w:hAnsi="Times New Roman" w:cs="Times New Roman" w:hint="eastAsia"/>
          <w:sz w:val="24"/>
          <w:szCs w:val="24"/>
        </w:rPr>
        <w:t xml:space="preserve"> learners. </w:t>
      </w:r>
      <w:r w:rsidR="00BC5BBE">
        <w:rPr>
          <w:rFonts w:ascii="Times New Roman" w:hAnsi="Times New Roman" w:cs="Times New Roman"/>
          <w:sz w:val="24"/>
          <w:szCs w:val="24"/>
        </w:rPr>
        <w:fldChar w:fldCharType="begin" w:fldLock="1"/>
      </w:r>
      <w:r w:rsidR="00BC5BBE">
        <w:rPr>
          <w:rFonts w:ascii="Times New Roman" w:hAnsi="Times New Roman" w:cs="Times New Roman"/>
          <w:sz w:val="24"/>
          <w:szCs w:val="24"/>
        </w:rPr>
        <w:instrText>ADDIN CSL_CITATION { "citationItems" : [ { "id" : "ITEM-1", "itemData" : { "author" : [ { "dropping-particle" : "", "family" : "Au", "given" : "K.", "non-dropping-particle" : "", "parse-names" : false, "suffix" : "" }, { "dropping-particle" : "", "family" : "Carroll", "given" : "J.", "non-dropping-particle" : "", "parse-names" : false, "suffix" : "" } ], "container-title" : "The Elelmentary School Journal", "id" : "ITEM-1", "issued" : { "date-parts" : [ [ "1997" ] ] }, "page" : "203-221", "title" : "Improving literacy achievement through a constructivist approach: The KEEP demonstration classroom project", "type" : "article-journal", "volume" : "97" }, "uris" : [ "http://www.mendeley.com/documents/?uuid=2dbb6ec0-dadd-42bc-9a98-1150cea75607" ] } ], "mendeley" : { "formattedCitation" : "(Au &amp; Carroll, 1997)", "manualFormatting" : "Au &amp; Carroll (1997)", "plainTextFormattedCitation" : "(Au &amp; Carroll, 1997)", "previouslyFormattedCitation" : "(Au &amp; Carroll, 1997)" }, "properties" : {  }, "schema" : "https://github.com/citation-style-language/schema/raw/master/csl-citation.json" }</w:instrText>
      </w:r>
      <w:r w:rsidR="00BC5BBE">
        <w:rPr>
          <w:rFonts w:ascii="Times New Roman" w:hAnsi="Times New Roman" w:cs="Times New Roman"/>
          <w:sz w:val="24"/>
          <w:szCs w:val="24"/>
        </w:rPr>
        <w:fldChar w:fldCharType="separate"/>
      </w:r>
      <w:r w:rsidR="00BC5BBE" w:rsidRPr="00BC5BBE">
        <w:rPr>
          <w:rFonts w:ascii="Times New Roman" w:hAnsi="Times New Roman" w:cs="Times New Roman"/>
          <w:sz w:val="24"/>
          <w:szCs w:val="24"/>
        </w:rPr>
        <w:t xml:space="preserve">Au &amp; Carroll </w:t>
      </w:r>
      <w:r w:rsidR="00BC5BBE">
        <w:rPr>
          <w:rFonts w:ascii="Times New Roman" w:hAnsi="Times New Roman" w:cs="Times New Roman" w:hint="eastAsia"/>
          <w:sz w:val="24"/>
          <w:szCs w:val="24"/>
        </w:rPr>
        <w:t>(</w:t>
      </w:r>
      <w:r w:rsidR="00BC5BBE" w:rsidRPr="00BC5BBE">
        <w:rPr>
          <w:rFonts w:ascii="Times New Roman" w:hAnsi="Times New Roman" w:cs="Times New Roman"/>
          <w:sz w:val="24"/>
          <w:szCs w:val="24"/>
        </w:rPr>
        <w:t>1997)</w:t>
      </w:r>
      <w:r w:rsidR="00BC5BBE">
        <w:rPr>
          <w:rFonts w:ascii="Times New Roman" w:hAnsi="Times New Roman" w:cs="Times New Roman"/>
          <w:sz w:val="24"/>
          <w:szCs w:val="24"/>
        </w:rPr>
        <w:fldChar w:fldCharType="end"/>
      </w:r>
      <w:r w:rsidR="00594167">
        <w:rPr>
          <w:rFonts w:ascii="Times New Roman" w:hAnsi="Times New Roman" w:cs="Times New Roman" w:hint="eastAsia"/>
          <w:sz w:val="24"/>
          <w:szCs w:val="24"/>
        </w:rPr>
        <w:t xml:space="preserve"> in their book </w:t>
      </w:r>
      <w:r w:rsidR="00D20EE3">
        <w:rPr>
          <w:rFonts w:ascii="Times New Roman" w:hAnsi="Times New Roman" w:cs="Times New Roman" w:hint="eastAsia"/>
          <w:sz w:val="24"/>
          <w:szCs w:val="24"/>
        </w:rPr>
        <w:t>addressed the problems of struggling learners through a workshop and that students</w:t>
      </w:r>
      <w:r w:rsidR="00D20EE3">
        <w:rPr>
          <w:rFonts w:ascii="Times New Roman" w:hAnsi="Times New Roman" w:cs="Times New Roman"/>
          <w:sz w:val="24"/>
          <w:szCs w:val="24"/>
        </w:rPr>
        <w:t>’</w:t>
      </w:r>
      <w:r w:rsidR="00D20EE3">
        <w:rPr>
          <w:rFonts w:ascii="Times New Roman" w:hAnsi="Times New Roman" w:cs="Times New Roman" w:hint="eastAsia"/>
          <w:sz w:val="24"/>
          <w:szCs w:val="24"/>
        </w:rPr>
        <w:t xml:space="preserve"> </w:t>
      </w:r>
      <w:r w:rsidR="00D20EE3">
        <w:rPr>
          <w:rFonts w:ascii="Times New Roman" w:hAnsi="Times New Roman" w:cs="Times New Roman"/>
          <w:sz w:val="24"/>
          <w:szCs w:val="24"/>
        </w:rPr>
        <w:t>ownership</w:t>
      </w:r>
      <w:r w:rsidR="00D20EE3">
        <w:rPr>
          <w:rFonts w:ascii="Times New Roman" w:hAnsi="Times New Roman" w:cs="Times New Roman" w:hint="eastAsia"/>
          <w:sz w:val="24"/>
          <w:szCs w:val="24"/>
        </w:rPr>
        <w:t xml:space="preserve"> (i.g. learners feelings for reading and writing), reading comprehension, the writing process, and skills are critical. </w:t>
      </w:r>
      <w:r w:rsidR="00773AE6">
        <w:rPr>
          <w:rFonts w:ascii="Times New Roman" w:hAnsi="Times New Roman" w:cs="Times New Roman" w:hint="eastAsia"/>
          <w:sz w:val="24"/>
          <w:szCs w:val="24"/>
        </w:rPr>
        <w:tab/>
      </w:r>
    </w:p>
    <w:p w:rsidR="00EC0C10" w:rsidRDefault="00773AE6" w:rsidP="00CB370A">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7B0A1A">
        <w:rPr>
          <w:rFonts w:ascii="Times New Roman" w:hAnsi="Times New Roman" w:cs="Times New Roman"/>
          <w:sz w:val="24"/>
          <w:szCs w:val="24"/>
        </w:rPr>
        <w:fldChar w:fldCharType="begin" w:fldLock="1"/>
      </w:r>
      <w:r w:rsidR="007B0A1A">
        <w:rPr>
          <w:rFonts w:ascii="Times New Roman" w:hAnsi="Times New Roman" w:cs="Times New Roman"/>
          <w:sz w:val="24"/>
          <w:szCs w:val="24"/>
        </w:rPr>
        <w:instrText>ADDIN CSL_CITATION { "citationItems" : [ { "id" : "ITEM-1", "itemData" : { "author" : [ { "dropping-particle" : "", "family" : "Tompkins", "given" : "G.", "non-dropping-particle" : "", "parse-names" : false, "suffix" : "" } ], "id" : "ITEM-1", "issued" : { "date-parts" : [ [ "1997" ] ] }, "publisher" : "Prentice-Hall", "publisher-place" : "Englewood Cliffs, NJ", "title" : "Literacy for the 21st century: A balanced approach", "type" : "book" }, "uris" : [ "http://www.mendeley.com/documents/?uuid=608f9a16-9521-4060-81ab-51f19d583c73" ] } ], "mendeley" : { "formattedCitation" : "(Tompkins, 1997)", "manualFormatting" : "Tompkins (1997)", "plainTextFormattedCitation" : "(Tompkins, 1997)", "previouslyFormattedCitation" : "(Tompkins, 1997)" }, "properties" : {  }, "schema" : "https://github.com/citation-style-language/schema/raw/master/csl-citation.json" }</w:instrText>
      </w:r>
      <w:r w:rsidR="007B0A1A">
        <w:rPr>
          <w:rFonts w:ascii="Times New Roman" w:hAnsi="Times New Roman" w:cs="Times New Roman"/>
          <w:sz w:val="24"/>
          <w:szCs w:val="24"/>
        </w:rPr>
        <w:fldChar w:fldCharType="separate"/>
      </w:r>
      <w:r w:rsidR="007B0A1A" w:rsidRPr="007B0A1A">
        <w:rPr>
          <w:rFonts w:ascii="Times New Roman" w:hAnsi="Times New Roman" w:cs="Times New Roman"/>
          <w:sz w:val="24"/>
          <w:szCs w:val="24"/>
        </w:rPr>
        <w:t xml:space="preserve">Tompkins </w:t>
      </w:r>
      <w:r w:rsidR="007B0A1A">
        <w:rPr>
          <w:rFonts w:ascii="Times New Roman" w:hAnsi="Times New Roman" w:cs="Times New Roman" w:hint="eastAsia"/>
          <w:sz w:val="24"/>
          <w:szCs w:val="24"/>
        </w:rPr>
        <w:t>(</w:t>
      </w:r>
      <w:r w:rsidR="007B0A1A" w:rsidRPr="007B0A1A">
        <w:rPr>
          <w:rFonts w:ascii="Times New Roman" w:hAnsi="Times New Roman" w:cs="Times New Roman"/>
          <w:sz w:val="24"/>
          <w:szCs w:val="24"/>
        </w:rPr>
        <w:t>1997)</w:t>
      </w:r>
      <w:r w:rsidR="007B0A1A">
        <w:rPr>
          <w:rFonts w:ascii="Times New Roman" w:hAnsi="Times New Roman" w:cs="Times New Roman"/>
          <w:sz w:val="24"/>
          <w:szCs w:val="24"/>
        </w:rPr>
        <w:fldChar w:fldCharType="end"/>
      </w:r>
      <w:r w:rsidR="00D20EE3">
        <w:rPr>
          <w:rFonts w:ascii="Times New Roman" w:hAnsi="Times New Roman" w:cs="Times New Roman" w:hint="eastAsia"/>
          <w:sz w:val="24"/>
          <w:szCs w:val="24"/>
        </w:rPr>
        <w:t xml:space="preserve"> addressed the balanced approach from the interactive and reader response perspectives. The author considered the </w:t>
      </w:r>
      <w:r w:rsidR="00D20EE3">
        <w:rPr>
          <w:rFonts w:ascii="Times New Roman" w:hAnsi="Times New Roman" w:cs="Times New Roman"/>
          <w:sz w:val="24"/>
          <w:szCs w:val="24"/>
        </w:rPr>
        <w:t>approach</w:t>
      </w:r>
      <w:r w:rsidR="00D20EE3">
        <w:rPr>
          <w:rFonts w:ascii="Times New Roman" w:hAnsi="Times New Roman" w:cs="Times New Roman" w:hint="eastAsia"/>
          <w:sz w:val="24"/>
          <w:szCs w:val="24"/>
        </w:rPr>
        <w:t xml:space="preserve"> as integrating arts with the a focus on </w:t>
      </w:r>
      <w:r w:rsidR="00E415B9">
        <w:rPr>
          <w:rFonts w:ascii="Times New Roman" w:hAnsi="Times New Roman" w:cs="Times New Roman" w:hint="eastAsia"/>
          <w:sz w:val="24"/>
          <w:szCs w:val="24"/>
        </w:rPr>
        <w:t>children</w:t>
      </w:r>
      <w:r w:rsidR="00E415B9">
        <w:rPr>
          <w:rFonts w:ascii="Times New Roman" w:hAnsi="Times New Roman" w:cs="Times New Roman"/>
          <w:sz w:val="24"/>
          <w:szCs w:val="24"/>
        </w:rPr>
        <w:t>’</w:t>
      </w:r>
      <w:r w:rsidR="00E415B9">
        <w:rPr>
          <w:rFonts w:ascii="Times New Roman" w:hAnsi="Times New Roman" w:cs="Times New Roman" w:hint="eastAsia"/>
          <w:sz w:val="24"/>
          <w:szCs w:val="24"/>
        </w:rPr>
        <w:t xml:space="preserve">s literature, also agreed with that alphabetic knowledge and phonics skills are prerequisite for learning to read </w:t>
      </w:r>
      <w:r w:rsidR="00E415B9">
        <w:rPr>
          <w:rFonts w:ascii="Times New Roman" w:hAnsi="Times New Roman" w:cs="Times New Roman"/>
          <w:sz w:val="24"/>
          <w:szCs w:val="24"/>
        </w:rPr>
        <w:fldChar w:fldCharType="begin" w:fldLock="1"/>
      </w:r>
      <w:r w:rsidR="00E415B9">
        <w:rPr>
          <w:rFonts w:ascii="Times New Roman" w:hAnsi="Times New Roman" w:cs="Times New Roman"/>
          <w:sz w:val="24"/>
          <w:szCs w:val="24"/>
        </w:rPr>
        <w:instrText>ADDIN CSL_CITATION { "citationItems" : [ { "id" : "ITEM-1", "itemData" : { "DOI" : "10.1598/RRQ.33.2.5", "ISBN" : "0034-0553", "ISSN" : "0034-0553", "abstract" : "Presents some of the conceptions of balanced instruction, provides information about the research and theory supporting each one, and describes some of the practical implications for classroom practice. The authors draw on books (e.g., E. McIntyre and M. Pressey, 1996), manuscripts in press, state reports (e.g., California Department of Education, 1995), and interviews with teacher educators, teachers, and authors of selected work for data, as most information on balanced instruction is not yet in research reports. Specific topics discussed include connecting culture, motivation, and skills in balanced instruction; explicit skills and strategies in whole language; explicit skills as separate practice and literature immersion; and balancing instruction within whole language. (PsycINFO Database Record (c) 2016 APA, all rights reserved)", "author" : [ { "dropping-particle" : "", "family" : "Freppon", "given" : "Penny A", "non-dropping-particle" : "", "parse-names" : false, "suffix" : "" }, { "dropping-particle" : "", "family" : "Dahl", "given" : "Karin L", "non-dropping-particle" : "", "parse-names" : false, "suffix" : "" } ], "container-title" : "Reading Research Quarterly", "id" : "ITEM-1", "issue" : "2", "issued" : { "date-parts" : [ [ "1998" ] ] }, "page" : "240-251", "title" : "Balanced instruction: Insights and considerations.", "type" : "article-journal", "volume" : "33" }, "uris" : [ "http://www.mendeley.com/documents/?uuid=358c49a8-3612-4bd8-bf33-d72222452808" ] } ], "mendeley" : { "formattedCitation" : "(Freppon &amp; Dahl, 1998)", "plainTextFormattedCitation" : "(Freppon &amp; Dahl, 1998)", "previouslyFormattedCitation" : "(Freppon &amp; Dahl, 1998)" }, "properties" : {  }, "schema" : "https://github.com/citation-style-language/schema/raw/master/csl-citation.json" }</w:instrText>
      </w:r>
      <w:r w:rsidR="00E415B9">
        <w:rPr>
          <w:rFonts w:ascii="Times New Roman" w:hAnsi="Times New Roman" w:cs="Times New Roman"/>
          <w:sz w:val="24"/>
          <w:szCs w:val="24"/>
        </w:rPr>
        <w:fldChar w:fldCharType="separate"/>
      </w:r>
      <w:r w:rsidR="00E415B9" w:rsidRPr="00E415B9">
        <w:rPr>
          <w:rFonts w:ascii="Times New Roman" w:hAnsi="Times New Roman" w:cs="Times New Roman"/>
          <w:sz w:val="24"/>
          <w:szCs w:val="24"/>
        </w:rPr>
        <w:t>(Freppon &amp; Dahl, 1998)</w:t>
      </w:r>
      <w:r w:rsidR="00E415B9">
        <w:rPr>
          <w:rFonts w:ascii="Times New Roman" w:hAnsi="Times New Roman" w:cs="Times New Roman"/>
          <w:sz w:val="24"/>
          <w:szCs w:val="24"/>
        </w:rPr>
        <w:fldChar w:fldCharType="end"/>
      </w:r>
      <w:r w:rsidR="00E415B9">
        <w:rPr>
          <w:rFonts w:ascii="Times New Roman" w:hAnsi="Times New Roman" w:cs="Times New Roman" w:hint="eastAsia"/>
          <w:sz w:val="24"/>
          <w:szCs w:val="24"/>
        </w:rPr>
        <w:t>.</w:t>
      </w:r>
    </w:p>
    <w:p w:rsidR="00E415B9" w:rsidRPr="00D20EE3" w:rsidRDefault="00953218" w:rsidP="00773AE6">
      <w:pPr>
        <w:wordWrap/>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From the </w:t>
      </w:r>
      <w:r>
        <w:rPr>
          <w:rFonts w:ascii="Times New Roman" w:hAnsi="Times New Roman" w:cs="Times New Roman"/>
          <w:sz w:val="24"/>
          <w:szCs w:val="24"/>
        </w:rPr>
        <w:t>blending</w:t>
      </w:r>
      <w:r>
        <w:rPr>
          <w:rFonts w:ascii="Times New Roman" w:hAnsi="Times New Roman" w:cs="Times New Roman" w:hint="eastAsia"/>
          <w:sz w:val="24"/>
          <w:szCs w:val="24"/>
        </w:rPr>
        <w:t xml:space="preserve"> perspectives, Pressely &amp; McIntyre (1996) explained the approach within whole </w:t>
      </w:r>
      <w:r>
        <w:rPr>
          <w:rFonts w:ascii="Times New Roman" w:hAnsi="Times New Roman" w:cs="Times New Roman"/>
          <w:sz w:val="24"/>
          <w:szCs w:val="24"/>
        </w:rPr>
        <w:t>language</w:t>
      </w:r>
      <w:r>
        <w:rPr>
          <w:rFonts w:ascii="Times New Roman" w:hAnsi="Times New Roman" w:cs="Times New Roman" w:hint="eastAsia"/>
          <w:sz w:val="24"/>
          <w:szCs w:val="24"/>
        </w:rPr>
        <w:t xml:space="preserve"> principles. </w:t>
      </w:r>
      <w:r w:rsidR="001F7FD2">
        <w:rPr>
          <w:rFonts w:ascii="Times New Roman" w:hAnsi="Times New Roman" w:cs="Times New Roman" w:hint="eastAsia"/>
          <w:sz w:val="24"/>
          <w:szCs w:val="24"/>
        </w:rPr>
        <w:t xml:space="preserve">Some studies demonstrated that a mix of </w:t>
      </w:r>
      <w:r>
        <w:rPr>
          <w:rFonts w:ascii="Times New Roman" w:hAnsi="Times New Roman" w:cs="Times New Roman" w:hint="eastAsia"/>
          <w:sz w:val="24"/>
          <w:szCs w:val="24"/>
        </w:rPr>
        <w:t xml:space="preserve">whole </w:t>
      </w:r>
      <w:r>
        <w:rPr>
          <w:rFonts w:ascii="Times New Roman" w:hAnsi="Times New Roman" w:cs="Times New Roman"/>
          <w:sz w:val="24"/>
          <w:szCs w:val="24"/>
        </w:rPr>
        <w:t>language</w:t>
      </w:r>
      <w:r>
        <w:rPr>
          <w:rFonts w:ascii="Times New Roman" w:hAnsi="Times New Roman" w:cs="Times New Roman" w:hint="eastAsia"/>
          <w:sz w:val="24"/>
          <w:szCs w:val="24"/>
        </w:rPr>
        <w:t xml:space="preserve"> and explicit </w:t>
      </w:r>
      <w:r>
        <w:rPr>
          <w:rFonts w:ascii="Times New Roman" w:hAnsi="Times New Roman" w:cs="Times New Roman"/>
          <w:sz w:val="24"/>
          <w:szCs w:val="24"/>
        </w:rPr>
        <w:t>instruction</w:t>
      </w:r>
      <w:r>
        <w:rPr>
          <w:rFonts w:ascii="Times New Roman" w:hAnsi="Times New Roman" w:cs="Times New Roman" w:hint="eastAsia"/>
          <w:sz w:val="24"/>
          <w:szCs w:val="24"/>
        </w:rPr>
        <w:t xml:space="preserve"> in strategies and skills</w:t>
      </w:r>
      <w:r w:rsidR="001F7FD2">
        <w:rPr>
          <w:rFonts w:ascii="Times New Roman" w:hAnsi="Times New Roman" w:cs="Times New Roman" w:hint="eastAsia"/>
          <w:sz w:val="24"/>
          <w:szCs w:val="24"/>
        </w:rPr>
        <w:t xml:space="preserve"> </w:t>
      </w:r>
      <w:r w:rsidR="00BC5BBE">
        <w:rPr>
          <w:rFonts w:ascii="Times New Roman" w:hAnsi="Times New Roman" w:cs="Times New Roman"/>
          <w:sz w:val="24"/>
          <w:szCs w:val="24"/>
        </w:rPr>
        <w:fldChar w:fldCharType="begin" w:fldLock="1"/>
      </w:r>
      <w:r w:rsidR="00BC5BBE">
        <w:rPr>
          <w:rFonts w:ascii="Times New Roman" w:hAnsi="Times New Roman" w:cs="Times New Roman"/>
          <w:sz w:val="24"/>
          <w:szCs w:val="24"/>
        </w:rPr>
        <w:instrText>ADDIN CSL_CITATION { "citationItems" : [ { "id" : "ITEM-1", "itemData" : { "author" : [ { "dropping-particle" : "", "family" : "Pressley", "given" : "M.", "non-dropping-particle" : "", "parse-names" : false, "suffix" : "" }, { "dropping-particle" : "", "family" : "Rankin", "given" : "J.", "non-dropping-particle" : "", "parse-names" : false, "suffix" : "" }, { "dropping-particle" : "", "family" : "Yokoi", "given" : "L.", "non-dropping-particle" : "", "parse-names" : false, "suffix" : "" } ], "container-title" : "The Elementary School Journal", "id" : "ITEM-1", "issued" : { "date-parts" : [ [ "1996" ] ] }, "page" : "363-384", "title" : "A survey of insturctional practices of primary teachers nominated as effective in promoting literacy", "type" : "article-journal", "volume" : "96" }, "uris" : [ "http://www.mendeley.com/documents/?uuid=89d7ae9f-7392-4ab7-afc1-9a1a0504f69d" ] } ], "mendeley" : { "formattedCitation" : "(Pressley, Rankin, &amp; Yokoi, 1996)", "plainTextFormattedCitation" : "(Pressley, Rankin, &amp; Yokoi, 1996)", "previouslyFormattedCitation" : "(Pressley, Rankin, &amp; Yokoi, 1996)" }, "properties" : {  }, "schema" : "https://github.com/citation-style-language/schema/raw/master/csl-citation.json" }</w:instrText>
      </w:r>
      <w:r w:rsidR="00BC5BBE">
        <w:rPr>
          <w:rFonts w:ascii="Times New Roman" w:hAnsi="Times New Roman" w:cs="Times New Roman"/>
          <w:sz w:val="24"/>
          <w:szCs w:val="24"/>
        </w:rPr>
        <w:fldChar w:fldCharType="separate"/>
      </w:r>
      <w:r w:rsidR="00BC5BBE" w:rsidRPr="00BC5BBE">
        <w:rPr>
          <w:rFonts w:ascii="Times New Roman" w:hAnsi="Times New Roman" w:cs="Times New Roman"/>
          <w:sz w:val="24"/>
          <w:szCs w:val="24"/>
        </w:rPr>
        <w:t>(Pressley, Rankin, &amp; Yokoi, 1996)</w:t>
      </w:r>
      <w:r w:rsidR="00BC5BBE">
        <w:rPr>
          <w:rFonts w:ascii="Times New Roman" w:hAnsi="Times New Roman" w:cs="Times New Roman"/>
          <w:sz w:val="24"/>
          <w:szCs w:val="24"/>
        </w:rPr>
        <w:fldChar w:fldCharType="end"/>
      </w:r>
    </w:p>
    <w:p w:rsidR="00A86C2E" w:rsidRPr="00E760B1" w:rsidRDefault="001B1D67" w:rsidP="00CB370A">
      <w:pPr>
        <w:wordWrap/>
        <w:spacing w:line="480" w:lineRule="auto"/>
        <w:rPr>
          <w:rFonts w:ascii="Times New Roman" w:hAnsi="Times New Roman" w:cs="Times New Roman"/>
          <w:b/>
          <w:i/>
          <w:sz w:val="24"/>
          <w:szCs w:val="24"/>
        </w:rPr>
      </w:pPr>
      <w:r w:rsidRPr="00E760B1">
        <w:rPr>
          <w:rFonts w:ascii="Times New Roman" w:hAnsi="Times New Roman" w:cs="Times New Roman" w:hint="eastAsia"/>
          <w:b/>
          <w:i/>
          <w:sz w:val="24"/>
          <w:szCs w:val="24"/>
        </w:rPr>
        <w:t>(</w:t>
      </w:r>
      <w:r w:rsidR="000F3B70">
        <w:rPr>
          <w:rFonts w:ascii="Times New Roman" w:hAnsi="Times New Roman" w:cs="Times New Roman"/>
          <w:b/>
          <w:i/>
          <w:sz w:val="24"/>
          <w:szCs w:val="24"/>
        </w:rPr>
        <w:t>Conclusion</w:t>
      </w:r>
      <w:r w:rsidR="00A86C2E" w:rsidRPr="00E760B1">
        <w:rPr>
          <w:rFonts w:ascii="Times New Roman" w:hAnsi="Times New Roman" w:cs="Times New Roman" w:hint="eastAsia"/>
          <w:b/>
          <w:i/>
          <w:sz w:val="24"/>
          <w:szCs w:val="24"/>
        </w:rPr>
        <w:t xml:space="preserve">) </w:t>
      </w:r>
    </w:p>
    <w:p w:rsidR="008B5B9C" w:rsidRDefault="00C8235B" w:rsidP="00773AE6">
      <w:pPr>
        <w:wordWrap/>
        <w:spacing w:line="480" w:lineRule="auto"/>
        <w:ind w:firstLine="800"/>
        <w:rPr>
          <w:rFonts w:ascii="Times New Roman" w:hAnsi="Times New Roman" w:cs="Times New Roman"/>
          <w:sz w:val="24"/>
          <w:szCs w:val="24"/>
        </w:rPr>
      </w:pPr>
      <w:r w:rsidRPr="00E760B1">
        <w:rPr>
          <w:rFonts w:ascii="Times New Roman" w:hAnsi="Times New Roman" w:cs="Times New Roman"/>
          <w:sz w:val="24"/>
          <w:szCs w:val="24"/>
        </w:rPr>
        <w:t>T</w:t>
      </w:r>
      <w:r w:rsidRPr="00E760B1">
        <w:rPr>
          <w:rFonts w:ascii="Times New Roman" w:hAnsi="Times New Roman" w:cs="Times New Roman" w:hint="eastAsia"/>
          <w:sz w:val="24"/>
          <w:szCs w:val="24"/>
        </w:rPr>
        <w:t xml:space="preserve">here are some </w:t>
      </w:r>
      <w:r w:rsidR="00FA732A" w:rsidRPr="00E760B1">
        <w:rPr>
          <w:rFonts w:ascii="Times New Roman" w:hAnsi="Times New Roman" w:cs="Times New Roman" w:hint="eastAsia"/>
          <w:sz w:val="24"/>
          <w:szCs w:val="24"/>
        </w:rPr>
        <w:t>controversies</w:t>
      </w:r>
      <w:r w:rsidR="00420111" w:rsidRPr="00E760B1">
        <w:rPr>
          <w:rFonts w:ascii="Times New Roman" w:hAnsi="Times New Roman" w:cs="Times New Roman" w:hint="eastAsia"/>
          <w:sz w:val="24"/>
          <w:szCs w:val="24"/>
        </w:rPr>
        <w:t xml:space="preserve"> and confusion</w:t>
      </w:r>
      <w:r w:rsidRPr="00E760B1">
        <w:rPr>
          <w:rFonts w:ascii="Times New Roman" w:hAnsi="Times New Roman" w:cs="Times New Roman" w:hint="eastAsia"/>
          <w:sz w:val="24"/>
          <w:szCs w:val="24"/>
        </w:rPr>
        <w:t xml:space="preserve"> </w:t>
      </w:r>
      <w:r w:rsidR="00420111" w:rsidRPr="00E760B1">
        <w:rPr>
          <w:rFonts w:ascii="Times New Roman" w:hAnsi="Times New Roman" w:cs="Times New Roman" w:hint="eastAsia"/>
          <w:sz w:val="24"/>
          <w:szCs w:val="24"/>
        </w:rPr>
        <w:t>in defining</w:t>
      </w:r>
      <w:r w:rsidR="005D0BD5">
        <w:rPr>
          <w:rFonts w:ascii="Times New Roman" w:hAnsi="Times New Roman" w:cs="Times New Roman" w:hint="eastAsia"/>
          <w:sz w:val="24"/>
          <w:szCs w:val="24"/>
        </w:rPr>
        <w:t xml:space="preserve"> a</w:t>
      </w:r>
      <w:r w:rsidR="00420111" w:rsidRPr="00E760B1">
        <w:rPr>
          <w:rFonts w:ascii="Times New Roman" w:hAnsi="Times New Roman" w:cs="Times New Roman" w:hint="eastAsia"/>
          <w:sz w:val="24"/>
          <w:szCs w:val="24"/>
        </w:rPr>
        <w:t xml:space="preserve"> </w:t>
      </w:r>
      <w:r w:rsidRPr="00E760B1">
        <w:rPr>
          <w:rFonts w:ascii="Times New Roman" w:hAnsi="Times New Roman" w:cs="Times New Roman" w:hint="eastAsia"/>
          <w:sz w:val="24"/>
          <w:szCs w:val="24"/>
        </w:rPr>
        <w:t xml:space="preserve">balanced literacy approach. Some researchers </w:t>
      </w:r>
      <w:r w:rsidR="008C39D6" w:rsidRPr="00E760B1">
        <w:rPr>
          <w:rFonts w:ascii="Times New Roman" w:hAnsi="Times New Roman" w:cs="Times New Roman" w:hint="eastAsia"/>
          <w:sz w:val="24"/>
          <w:szCs w:val="24"/>
        </w:rPr>
        <w:t>felt that balanced</w:t>
      </w:r>
      <w:r w:rsidR="00420111" w:rsidRPr="00E760B1">
        <w:rPr>
          <w:rFonts w:ascii="Times New Roman" w:hAnsi="Times New Roman" w:cs="Times New Roman" w:hint="eastAsia"/>
          <w:sz w:val="24"/>
          <w:szCs w:val="24"/>
        </w:rPr>
        <w:t xml:space="preserve"> literacy was just another name for whole </w:t>
      </w:r>
      <w:r w:rsidR="00420111" w:rsidRPr="00E760B1">
        <w:rPr>
          <w:rFonts w:ascii="Times New Roman" w:hAnsi="Times New Roman" w:cs="Times New Roman"/>
          <w:sz w:val="24"/>
          <w:szCs w:val="24"/>
        </w:rPr>
        <w:t>language</w:t>
      </w:r>
      <w:r w:rsidR="00420111" w:rsidRPr="00E760B1">
        <w:rPr>
          <w:rFonts w:ascii="Times New Roman" w:hAnsi="Times New Roman" w:cs="Times New Roman" w:hint="eastAsia"/>
          <w:sz w:val="24"/>
          <w:szCs w:val="24"/>
        </w:rPr>
        <w:t xml:space="preserve">. Others believed that it was an attempt to combine the view of phonics and whole </w:t>
      </w:r>
      <w:r w:rsidR="00420111" w:rsidRPr="00E760B1">
        <w:rPr>
          <w:rFonts w:ascii="Times New Roman" w:hAnsi="Times New Roman" w:cs="Times New Roman"/>
          <w:sz w:val="24"/>
          <w:szCs w:val="24"/>
        </w:rPr>
        <w:t>language</w:t>
      </w:r>
      <w:r w:rsidR="00420111" w:rsidRPr="00E760B1">
        <w:rPr>
          <w:rFonts w:ascii="Times New Roman" w:hAnsi="Times New Roman" w:cs="Times New Roman" w:hint="eastAsia"/>
          <w:sz w:val="24"/>
          <w:szCs w:val="24"/>
        </w:rPr>
        <w:t xml:space="preserve"> activities, while others believed that it meant holistic activities by some phonics instruction </w:t>
      </w:r>
      <w:r w:rsidR="00420111" w:rsidRPr="00E760B1">
        <w:rPr>
          <w:rFonts w:ascii="Times New Roman" w:hAnsi="Times New Roman" w:cs="Times New Roman"/>
          <w:sz w:val="24"/>
          <w:szCs w:val="24"/>
        </w:rPr>
        <w:fldChar w:fldCharType="begin" w:fldLock="1"/>
      </w:r>
      <w:r w:rsidR="00356F00">
        <w:rPr>
          <w:rFonts w:ascii="Times New Roman" w:hAnsi="Times New Roman" w:cs="Times New Roman"/>
          <w:sz w:val="24"/>
          <w:szCs w:val="24"/>
        </w:rPr>
        <w:instrText>ADDIN CSL_CITATION { "citationItems" : [ { "id" : "ITEM-1", "itemData" : { "author" : [ { "dropping-particle" : "", "family" : "Eldredge", "given" : "J.L.", "non-dropping-particle" : "", "parse-names" : false, "suffix" : "" } ], "edition" : "Second edi", "id" : "ITEM-1", "issued" : { "date-parts" : [ [ "2005" ] ] }, "publisher" : "Pearson Education, Inc", "publisher-place" : "New Jersey", "title" : "Teach decoding:why and how", "type" : "book" }, "uris" : [ "http://www.mendeley.com/documents/?uuid=0ea4e929-80b4-43b8-ad07-4a67bc53284c" ] } ], "mendeley" : { "formattedCitation" : "(Eldredge, 2005)", "plainTextFormattedCitation" : "(Eldredge, 2005)", "previouslyFormattedCitation" : "(Eldredge, 2005)" }, "properties" : {  }, "schema" : "https://github.com/citation-style-language/schema/raw/master/csl-citation.json" }</w:instrText>
      </w:r>
      <w:r w:rsidR="00420111" w:rsidRPr="00E760B1">
        <w:rPr>
          <w:rFonts w:ascii="Times New Roman" w:hAnsi="Times New Roman" w:cs="Times New Roman"/>
          <w:sz w:val="24"/>
          <w:szCs w:val="24"/>
        </w:rPr>
        <w:fldChar w:fldCharType="separate"/>
      </w:r>
      <w:r w:rsidR="00420111" w:rsidRPr="00E760B1">
        <w:rPr>
          <w:rFonts w:ascii="Times New Roman" w:hAnsi="Times New Roman" w:cs="Times New Roman"/>
          <w:sz w:val="24"/>
          <w:szCs w:val="24"/>
        </w:rPr>
        <w:t>(Eldredge, 2005)</w:t>
      </w:r>
      <w:r w:rsidR="00420111" w:rsidRPr="00E760B1">
        <w:rPr>
          <w:rFonts w:ascii="Times New Roman" w:hAnsi="Times New Roman" w:cs="Times New Roman"/>
          <w:sz w:val="24"/>
          <w:szCs w:val="24"/>
        </w:rPr>
        <w:fldChar w:fldCharType="end"/>
      </w:r>
      <w:r w:rsidR="00420111" w:rsidRPr="00E760B1">
        <w:rPr>
          <w:rFonts w:ascii="Times New Roman" w:hAnsi="Times New Roman" w:cs="Times New Roman" w:hint="eastAsia"/>
          <w:sz w:val="24"/>
          <w:szCs w:val="24"/>
        </w:rPr>
        <w:t xml:space="preserve">. </w:t>
      </w:r>
      <w:r w:rsidR="001F7FD2">
        <w:rPr>
          <w:rFonts w:ascii="Times New Roman" w:hAnsi="Times New Roman" w:cs="Times New Roman" w:hint="eastAsia"/>
          <w:sz w:val="24"/>
          <w:szCs w:val="24"/>
        </w:rPr>
        <w:t>Another limi</w:t>
      </w:r>
      <w:r w:rsidR="005D0BD5">
        <w:rPr>
          <w:rFonts w:ascii="Times New Roman" w:hAnsi="Times New Roman" w:cs="Times New Roman" w:hint="eastAsia"/>
          <w:sz w:val="24"/>
          <w:szCs w:val="24"/>
        </w:rPr>
        <w:t>tation is that researches have conducted research</w:t>
      </w:r>
      <w:r w:rsidR="001F7FD2">
        <w:rPr>
          <w:rFonts w:ascii="Times New Roman" w:hAnsi="Times New Roman" w:cs="Times New Roman" w:hint="eastAsia"/>
          <w:sz w:val="24"/>
          <w:szCs w:val="24"/>
        </w:rPr>
        <w:t xml:space="preserve"> mainly in a</w:t>
      </w:r>
      <w:r w:rsidR="005D0BD5">
        <w:rPr>
          <w:rFonts w:ascii="Times New Roman" w:hAnsi="Times New Roman" w:cs="Times New Roman" w:hint="eastAsia"/>
          <w:sz w:val="24"/>
          <w:szCs w:val="24"/>
        </w:rPr>
        <w:t>n</w:t>
      </w:r>
      <w:r w:rsidR="001F7FD2">
        <w:rPr>
          <w:rFonts w:ascii="Times New Roman" w:hAnsi="Times New Roman" w:cs="Times New Roman" w:hint="eastAsia"/>
          <w:sz w:val="24"/>
          <w:szCs w:val="24"/>
        </w:rPr>
        <w:t xml:space="preserve"> elementary sector or in L1 settings. </w:t>
      </w:r>
      <w:r w:rsidR="008B5B9C">
        <w:rPr>
          <w:rFonts w:ascii="Times New Roman" w:hAnsi="Times New Roman" w:cs="Times New Roman" w:hint="eastAsia"/>
          <w:sz w:val="24"/>
          <w:szCs w:val="24"/>
        </w:rPr>
        <w:t xml:space="preserve">Further studies on implications in L2, EFL settings, or Junior high schools are needed. </w:t>
      </w:r>
    </w:p>
    <w:p w:rsidR="00E36193" w:rsidRPr="00E760B1" w:rsidRDefault="008B5B9C" w:rsidP="00773AE6">
      <w:pPr>
        <w:wordWrap/>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lastRenderedPageBreak/>
        <w:t xml:space="preserve">In spite of its </w:t>
      </w:r>
      <w:r>
        <w:rPr>
          <w:rFonts w:ascii="Times New Roman" w:hAnsi="Times New Roman" w:cs="Times New Roman"/>
          <w:sz w:val="24"/>
          <w:szCs w:val="24"/>
        </w:rPr>
        <w:t>ambiguous</w:t>
      </w:r>
      <w:r>
        <w:rPr>
          <w:rFonts w:ascii="Times New Roman" w:hAnsi="Times New Roman" w:cs="Times New Roman" w:hint="eastAsia"/>
          <w:sz w:val="24"/>
          <w:szCs w:val="24"/>
        </w:rPr>
        <w:t xml:space="preserve"> definition and limitation on </w:t>
      </w:r>
      <w:r>
        <w:rPr>
          <w:rFonts w:ascii="Times New Roman" w:hAnsi="Times New Roman" w:cs="Times New Roman"/>
          <w:sz w:val="24"/>
          <w:szCs w:val="24"/>
        </w:rPr>
        <w:t>research</w:t>
      </w:r>
      <w:r>
        <w:rPr>
          <w:rFonts w:ascii="Times New Roman" w:hAnsi="Times New Roman" w:cs="Times New Roman" w:hint="eastAsia"/>
          <w:sz w:val="24"/>
          <w:szCs w:val="24"/>
        </w:rPr>
        <w:t xml:space="preserve"> areas, it has concrete, strong </w:t>
      </w:r>
      <w:r>
        <w:rPr>
          <w:rFonts w:ascii="Times New Roman" w:hAnsi="Times New Roman" w:cs="Times New Roman"/>
          <w:sz w:val="24"/>
          <w:szCs w:val="24"/>
        </w:rPr>
        <w:t>points</w:t>
      </w:r>
      <w:r>
        <w:rPr>
          <w:rFonts w:ascii="Times New Roman" w:hAnsi="Times New Roman" w:cs="Times New Roman" w:hint="eastAsia"/>
          <w:sz w:val="24"/>
          <w:szCs w:val="24"/>
        </w:rPr>
        <w:t xml:space="preserve"> that are beneficial for at-risks, </w:t>
      </w:r>
      <w:r>
        <w:rPr>
          <w:rFonts w:ascii="Times New Roman" w:hAnsi="Times New Roman" w:cs="Times New Roman"/>
          <w:sz w:val="24"/>
          <w:szCs w:val="24"/>
        </w:rPr>
        <w:t>underachieved</w:t>
      </w:r>
      <w:r>
        <w:rPr>
          <w:rFonts w:ascii="Times New Roman" w:hAnsi="Times New Roman" w:cs="Times New Roman" w:hint="eastAsia"/>
          <w:sz w:val="24"/>
          <w:szCs w:val="24"/>
        </w:rPr>
        <w:t xml:space="preserve"> young learners, </w:t>
      </w:r>
      <w:r>
        <w:rPr>
          <w:rFonts w:ascii="Times New Roman" w:hAnsi="Times New Roman" w:cs="Times New Roman"/>
          <w:sz w:val="24"/>
          <w:szCs w:val="24"/>
        </w:rPr>
        <w:t>especially</w:t>
      </w:r>
      <w:r>
        <w:rPr>
          <w:rFonts w:ascii="Times New Roman" w:hAnsi="Times New Roman" w:cs="Times New Roman" w:hint="eastAsia"/>
          <w:sz w:val="24"/>
          <w:szCs w:val="24"/>
        </w:rPr>
        <w:t xml:space="preserve"> for </w:t>
      </w:r>
      <w:r>
        <w:rPr>
          <w:rFonts w:ascii="Times New Roman" w:hAnsi="Times New Roman" w:cs="Times New Roman"/>
          <w:sz w:val="24"/>
          <w:szCs w:val="24"/>
        </w:rPr>
        <w:t>beginning</w:t>
      </w:r>
      <w:r>
        <w:rPr>
          <w:rFonts w:ascii="Times New Roman" w:hAnsi="Times New Roman" w:cs="Times New Roman" w:hint="eastAsia"/>
          <w:sz w:val="24"/>
          <w:szCs w:val="24"/>
        </w:rPr>
        <w:t xml:space="preserve"> readers </w:t>
      </w:r>
      <w:r w:rsidR="00FE281E" w:rsidRPr="00E760B1">
        <w:rPr>
          <w:rFonts w:ascii="Times New Roman" w:hAnsi="Times New Roman" w:cs="Times New Roman"/>
          <w:sz w:val="24"/>
          <w:szCs w:val="24"/>
        </w:rPr>
        <w:fldChar w:fldCharType="begin" w:fldLock="1"/>
      </w:r>
      <w:r w:rsidR="00DC609C">
        <w:rPr>
          <w:rFonts w:ascii="Times New Roman" w:hAnsi="Times New Roman" w:cs="Times New Roman"/>
          <w:sz w:val="24"/>
          <w:szCs w:val="24"/>
        </w:rPr>
        <w:instrText>ADDIN CSL_CITATION { "citationItems" : [ { "id" : "ITEM-1", "itemData" : { "author" : [ { "dropping-particle" : "", "family" : "Pressley, M., Roehrig, A., Bogner, K., Raphael, L.M., &amp; Dolezal", "given" : "S.", "non-dropping-particle" : "", "parse-names" : false, "suffix" : "" } ], "container-title" : "Focus on exceptional children", "id" : "ITEM-1", "issue" : "5", "issued" : { "date-parts" : [ [ "2002" ] ] }, "title" : "Balanced literacy instruction", "type" : "article-journal", "volume" : "34" }, "uris" : [ "http://www.mendeley.com/documents/?uuid=22604a71-b684-4e22-a99d-2f7aac254b1e" ] } ], "mendeley" : { "formattedCitation" : "(Pressley, M., Roehrig, A., Bogner, K., Raphael, L.M., &amp; Dolezal, 2002)", "plainTextFormattedCitation" : "(Pressley, M., Roehrig, A., Bogner, K., Raphael, L.M., &amp; Dolezal, 2002)", "previouslyFormattedCitation" : "(Pressley, M., Roehrig, A., Bogner, K., Raphael, L.M., &amp; Dolezal, 2002)" }, "properties" : {  }, "schema" : "https://github.com/citation-style-language/schema/raw/master/csl-citation.json" }</w:instrText>
      </w:r>
      <w:r w:rsidR="00FE281E" w:rsidRPr="00E760B1">
        <w:rPr>
          <w:rFonts w:ascii="Times New Roman" w:hAnsi="Times New Roman" w:cs="Times New Roman"/>
          <w:sz w:val="24"/>
          <w:szCs w:val="24"/>
        </w:rPr>
        <w:fldChar w:fldCharType="separate"/>
      </w:r>
      <w:r w:rsidR="00FE281E" w:rsidRPr="00E760B1">
        <w:rPr>
          <w:rFonts w:ascii="Times New Roman" w:hAnsi="Times New Roman" w:cs="Times New Roman"/>
          <w:sz w:val="24"/>
          <w:szCs w:val="24"/>
        </w:rPr>
        <w:t>(Pressley, M., Roehrig, A., Bogner, K., Raphael, L.M., &amp; Dolezal, 2002)</w:t>
      </w:r>
      <w:r w:rsidR="00FE281E" w:rsidRPr="00E760B1">
        <w:rPr>
          <w:rFonts w:ascii="Times New Roman" w:hAnsi="Times New Roman" w:cs="Times New Roman"/>
          <w:sz w:val="24"/>
          <w:szCs w:val="24"/>
        </w:rPr>
        <w:fldChar w:fldCharType="end"/>
      </w:r>
      <w:r w:rsidR="00FE281E" w:rsidRPr="00E760B1">
        <w:rPr>
          <w:rFonts w:ascii="Times New Roman" w:hAnsi="Times New Roman" w:cs="Times New Roman" w:hint="eastAsia"/>
          <w:sz w:val="24"/>
          <w:szCs w:val="24"/>
        </w:rPr>
        <w:t xml:space="preserve">. </w:t>
      </w:r>
      <w:r w:rsidR="00A77305">
        <w:rPr>
          <w:rFonts w:ascii="Times New Roman" w:hAnsi="Times New Roman" w:cs="Times New Roman" w:hint="eastAsia"/>
          <w:sz w:val="24"/>
          <w:szCs w:val="24"/>
        </w:rPr>
        <w:t>For thi</w:t>
      </w:r>
      <w:r w:rsidR="005D0BD5">
        <w:rPr>
          <w:rFonts w:ascii="Times New Roman" w:hAnsi="Times New Roman" w:cs="Times New Roman" w:hint="eastAsia"/>
          <w:sz w:val="24"/>
          <w:szCs w:val="24"/>
        </w:rPr>
        <w:t>s reason, I have found that a</w:t>
      </w:r>
      <w:r w:rsidR="006A2D50">
        <w:rPr>
          <w:rFonts w:ascii="Times New Roman" w:hAnsi="Times New Roman" w:cs="Times New Roman" w:hint="eastAsia"/>
          <w:sz w:val="24"/>
          <w:szCs w:val="24"/>
        </w:rPr>
        <w:t xml:space="preserve"> balanced literacy</w:t>
      </w:r>
      <w:r w:rsidR="005D0BD5">
        <w:rPr>
          <w:rFonts w:ascii="Times New Roman" w:hAnsi="Times New Roman" w:cs="Times New Roman" w:hint="eastAsia"/>
          <w:sz w:val="24"/>
          <w:szCs w:val="24"/>
        </w:rPr>
        <w:t xml:space="preserve"> approach</w:t>
      </w:r>
      <w:r w:rsidR="006A2D50">
        <w:rPr>
          <w:rFonts w:ascii="Times New Roman" w:hAnsi="Times New Roman" w:cs="Times New Roman" w:hint="eastAsia"/>
          <w:sz w:val="24"/>
          <w:szCs w:val="24"/>
        </w:rPr>
        <w:t xml:space="preserve"> is very help</w:t>
      </w:r>
      <w:r w:rsidR="005D0BD5">
        <w:rPr>
          <w:rFonts w:ascii="Times New Roman" w:hAnsi="Times New Roman" w:cs="Times New Roman" w:hint="eastAsia"/>
          <w:sz w:val="24"/>
          <w:szCs w:val="24"/>
        </w:rPr>
        <w:t xml:space="preserve">ful for my target learners; </w:t>
      </w:r>
      <w:r w:rsidR="006A2D50">
        <w:rPr>
          <w:rFonts w:ascii="Times New Roman" w:hAnsi="Times New Roman" w:cs="Times New Roman" w:hint="eastAsia"/>
          <w:sz w:val="24"/>
          <w:szCs w:val="24"/>
        </w:rPr>
        <w:t>f</w:t>
      </w:r>
      <w:r w:rsidR="005D0BD5">
        <w:rPr>
          <w:rFonts w:ascii="Times New Roman" w:hAnsi="Times New Roman" w:cs="Times New Roman" w:hint="eastAsia"/>
          <w:sz w:val="24"/>
          <w:szCs w:val="24"/>
        </w:rPr>
        <w:t>irst year of secondary students</w:t>
      </w:r>
      <w:r w:rsidR="006A2D50">
        <w:rPr>
          <w:rFonts w:ascii="Times New Roman" w:hAnsi="Times New Roman" w:cs="Times New Roman" w:hint="eastAsia"/>
          <w:sz w:val="24"/>
          <w:szCs w:val="24"/>
        </w:rPr>
        <w:t xml:space="preserve"> who are struggling with </w:t>
      </w:r>
      <w:r w:rsidR="006A2D50">
        <w:rPr>
          <w:rFonts w:ascii="Times New Roman" w:hAnsi="Times New Roman" w:cs="Times New Roman"/>
          <w:sz w:val="24"/>
          <w:szCs w:val="24"/>
        </w:rPr>
        <w:t>academic</w:t>
      </w:r>
      <w:r w:rsidR="006A2D50">
        <w:rPr>
          <w:rFonts w:ascii="Times New Roman" w:hAnsi="Times New Roman" w:cs="Times New Roman" w:hint="eastAsia"/>
          <w:sz w:val="24"/>
          <w:szCs w:val="24"/>
        </w:rPr>
        <w:t xml:space="preserve"> reading. In </w:t>
      </w:r>
      <w:r w:rsidR="006A2D50">
        <w:rPr>
          <w:rFonts w:ascii="Times New Roman" w:hAnsi="Times New Roman" w:cs="Times New Roman"/>
          <w:sz w:val="24"/>
          <w:szCs w:val="24"/>
        </w:rPr>
        <w:t>addition</w:t>
      </w:r>
      <w:r w:rsidR="006A2D50">
        <w:rPr>
          <w:rFonts w:ascii="Times New Roman" w:hAnsi="Times New Roman" w:cs="Times New Roman" w:hint="eastAsia"/>
          <w:sz w:val="24"/>
          <w:szCs w:val="24"/>
        </w:rPr>
        <w:t>, it is anticipated to enhance learner</w:t>
      </w:r>
      <w:r w:rsidR="006A2D50">
        <w:rPr>
          <w:rFonts w:ascii="Times New Roman" w:hAnsi="Times New Roman" w:cs="Times New Roman"/>
          <w:sz w:val="24"/>
          <w:szCs w:val="24"/>
        </w:rPr>
        <w:t>’</w:t>
      </w:r>
      <w:r w:rsidR="006A2D50">
        <w:rPr>
          <w:rFonts w:ascii="Times New Roman" w:hAnsi="Times New Roman" w:cs="Times New Roman" w:hint="eastAsia"/>
          <w:sz w:val="24"/>
          <w:szCs w:val="24"/>
        </w:rPr>
        <w:t xml:space="preserve">s motivation and </w:t>
      </w:r>
      <w:r w:rsidR="006A2D50">
        <w:rPr>
          <w:rFonts w:ascii="Times New Roman" w:hAnsi="Times New Roman" w:cs="Times New Roman"/>
          <w:sz w:val="24"/>
          <w:szCs w:val="24"/>
        </w:rPr>
        <w:t>improve</w:t>
      </w:r>
      <w:r w:rsidR="006A2D50">
        <w:rPr>
          <w:rFonts w:ascii="Times New Roman" w:hAnsi="Times New Roman" w:cs="Times New Roman" w:hint="eastAsia"/>
          <w:sz w:val="24"/>
          <w:szCs w:val="24"/>
        </w:rPr>
        <w:t xml:space="preserve"> their basic </w:t>
      </w:r>
      <w:r w:rsidR="00466C52">
        <w:rPr>
          <w:rFonts w:ascii="Times New Roman" w:hAnsi="Times New Roman" w:cs="Times New Roman" w:hint="eastAsia"/>
          <w:sz w:val="24"/>
          <w:szCs w:val="24"/>
        </w:rPr>
        <w:t xml:space="preserve">literacy skills for future successful academic </w:t>
      </w:r>
      <w:r w:rsidR="00466C52">
        <w:rPr>
          <w:rFonts w:ascii="Times New Roman" w:hAnsi="Times New Roman" w:cs="Times New Roman"/>
          <w:sz w:val="24"/>
          <w:szCs w:val="24"/>
        </w:rPr>
        <w:t>achievement</w:t>
      </w:r>
      <w:r w:rsidR="00466C52">
        <w:rPr>
          <w:rFonts w:ascii="Times New Roman" w:hAnsi="Times New Roman" w:cs="Times New Roman" w:hint="eastAsia"/>
          <w:sz w:val="24"/>
          <w:szCs w:val="24"/>
        </w:rPr>
        <w:t xml:space="preserve">. </w:t>
      </w:r>
    </w:p>
    <w:p w:rsidR="001B1D67" w:rsidRPr="00E760B1" w:rsidRDefault="001B1D67" w:rsidP="00CB370A">
      <w:pPr>
        <w:wordWrap/>
        <w:spacing w:line="480" w:lineRule="auto"/>
        <w:rPr>
          <w:rFonts w:ascii="Times New Roman" w:hAnsi="Times New Roman" w:cs="Times New Roman"/>
          <w:sz w:val="24"/>
          <w:szCs w:val="24"/>
        </w:rPr>
      </w:pPr>
    </w:p>
    <w:p w:rsidR="001B1D67" w:rsidRPr="00E760B1" w:rsidRDefault="001B1D67" w:rsidP="00CB370A">
      <w:pPr>
        <w:wordWrap/>
        <w:spacing w:line="480" w:lineRule="auto"/>
        <w:jc w:val="center"/>
        <w:rPr>
          <w:rFonts w:ascii="Times New Roman" w:hAnsi="Times New Roman" w:cs="Times New Roman"/>
          <w:b/>
          <w:kern w:val="0"/>
          <w:sz w:val="24"/>
          <w:szCs w:val="24"/>
        </w:rPr>
      </w:pPr>
      <w:r w:rsidRPr="00E760B1">
        <w:rPr>
          <w:rFonts w:ascii="Times New Roman" w:hAnsi="Times New Roman" w:cs="Times New Roman" w:hint="eastAsia"/>
          <w:b/>
          <w:kern w:val="0"/>
          <w:sz w:val="24"/>
          <w:szCs w:val="24"/>
        </w:rPr>
        <w:t>References</w:t>
      </w:r>
    </w:p>
    <w:p w:rsidR="00632981" w:rsidRPr="00632981" w:rsidRDefault="001B1D67" w:rsidP="00CB370A">
      <w:pPr>
        <w:wordWrap/>
        <w:adjustRightInd w:val="0"/>
        <w:spacing w:line="480" w:lineRule="auto"/>
        <w:ind w:left="480" w:hanging="480"/>
        <w:jc w:val="left"/>
        <w:rPr>
          <w:rFonts w:ascii="Times New Roman" w:hAnsi="Times New Roman" w:cs="Times New Roman"/>
          <w:kern w:val="0"/>
          <w:sz w:val="24"/>
          <w:szCs w:val="24"/>
        </w:rPr>
      </w:pPr>
      <w:r w:rsidRPr="00E760B1">
        <w:rPr>
          <w:rFonts w:ascii="Times New Roman" w:hAnsi="Times New Roman" w:cs="Times New Roman"/>
          <w:kern w:val="0"/>
          <w:sz w:val="24"/>
          <w:szCs w:val="24"/>
        </w:rPr>
        <w:fldChar w:fldCharType="begin" w:fldLock="1"/>
      </w:r>
      <w:r w:rsidRPr="00E760B1">
        <w:rPr>
          <w:rFonts w:ascii="Times New Roman" w:hAnsi="Times New Roman" w:cs="Times New Roman"/>
          <w:kern w:val="0"/>
          <w:sz w:val="24"/>
          <w:szCs w:val="24"/>
        </w:rPr>
        <w:instrText xml:space="preserve">ADDIN Mendeley Bibliography CSL_BIBLIOGRAPHY </w:instrText>
      </w:r>
      <w:r w:rsidRPr="00E760B1">
        <w:rPr>
          <w:rFonts w:ascii="Times New Roman" w:hAnsi="Times New Roman" w:cs="Times New Roman"/>
          <w:kern w:val="0"/>
          <w:sz w:val="24"/>
          <w:szCs w:val="24"/>
        </w:rPr>
        <w:fldChar w:fldCharType="separate"/>
      </w:r>
      <w:r w:rsidR="00632981" w:rsidRPr="00632981">
        <w:rPr>
          <w:rFonts w:ascii="Times New Roman" w:hAnsi="Times New Roman" w:cs="Times New Roman"/>
          <w:kern w:val="0"/>
          <w:sz w:val="24"/>
          <w:szCs w:val="24"/>
        </w:rPr>
        <w:t xml:space="preserve">Au, K., &amp; Carroll, J. (1997). Improving literacy achievement through a constructivist approach: The KEEP demonstration classroom project. </w:t>
      </w:r>
      <w:r w:rsidR="00632981" w:rsidRPr="00632981">
        <w:rPr>
          <w:rFonts w:ascii="Times New Roman" w:hAnsi="Times New Roman" w:cs="Times New Roman"/>
          <w:i/>
          <w:iCs/>
          <w:kern w:val="0"/>
          <w:sz w:val="24"/>
          <w:szCs w:val="24"/>
        </w:rPr>
        <w:t>The Elelmentary School Journal</w:t>
      </w:r>
      <w:r w:rsidR="00632981" w:rsidRPr="00632981">
        <w:rPr>
          <w:rFonts w:ascii="Times New Roman" w:hAnsi="Times New Roman" w:cs="Times New Roman"/>
          <w:kern w:val="0"/>
          <w:sz w:val="24"/>
          <w:szCs w:val="24"/>
        </w:rPr>
        <w:t xml:space="preserve">, </w:t>
      </w:r>
      <w:r w:rsidR="00632981" w:rsidRPr="00632981">
        <w:rPr>
          <w:rFonts w:ascii="Times New Roman" w:hAnsi="Times New Roman" w:cs="Times New Roman"/>
          <w:i/>
          <w:iCs/>
          <w:kern w:val="0"/>
          <w:sz w:val="24"/>
          <w:szCs w:val="24"/>
        </w:rPr>
        <w:t>97</w:t>
      </w:r>
      <w:r w:rsidR="00632981" w:rsidRPr="00632981">
        <w:rPr>
          <w:rFonts w:ascii="Times New Roman" w:hAnsi="Times New Roman" w:cs="Times New Roman"/>
          <w:kern w:val="0"/>
          <w:sz w:val="24"/>
          <w:szCs w:val="24"/>
        </w:rPr>
        <w:t>, 203–221.</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Bang, H. J. (2008). </w:t>
      </w:r>
      <w:r w:rsidRPr="00632981">
        <w:rPr>
          <w:rFonts w:ascii="Times New Roman" w:hAnsi="Times New Roman" w:cs="Times New Roman"/>
          <w:i/>
          <w:iCs/>
          <w:kern w:val="0"/>
          <w:sz w:val="24"/>
          <w:szCs w:val="24"/>
        </w:rPr>
        <w:t>M . A . Thesis Teaching Literacy to Young Learners The Graduate School of TESOL-MALL Department of TESOL-MALL</w:t>
      </w:r>
      <w:r w:rsidRPr="00632981">
        <w:rPr>
          <w:rFonts w:ascii="Times New Roman" w:hAnsi="Times New Roman" w:cs="Times New Roman"/>
          <w:kern w:val="0"/>
          <w:sz w:val="24"/>
          <w:szCs w:val="24"/>
        </w:rPr>
        <w:t>. The Graduate School of TESOL-MALL Woosong University.</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Burns, B. (2006). </w:t>
      </w:r>
      <w:r w:rsidRPr="00632981">
        <w:rPr>
          <w:rFonts w:ascii="Times New Roman" w:hAnsi="Times New Roman" w:cs="Times New Roman"/>
          <w:i/>
          <w:iCs/>
          <w:kern w:val="0"/>
          <w:sz w:val="24"/>
          <w:szCs w:val="24"/>
        </w:rPr>
        <w:t>How to teach balanced reading and writing</w:t>
      </w:r>
      <w:r w:rsidRPr="00632981">
        <w:rPr>
          <w:rFonts w:ascii="Times New Roman" w:hAnsi="Times New Roman" w:cs="Times New Roman"/>
          <w:kern w:val="0"/>
          <w:sz w:val="24"/>
          <w:szCs w:val="24"/>
        </w:rPr>
        <w:t>. Californa: Corwins Press.</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Cooper, J. D. (1993). </w:t>
      </w:r>
      <w:r w:rsidRPr="00632981">
        <w:rPr>
          <w:rFonts w:ascii="Times New Roman" w:hAnsi="Times New Roman" w:cs="Times New Roman"/>
          <w:i/>
          <w:iCs/>
          <w:kern w:val="0"/>
          <w:sz w:val="24"/>
          <w:szCs w:val="24"/>
        </w:rPr>
        <w:t>Literacy: Helping children construct meaning</w:t>
      </w:r>
      <w:r w:rsidRPr="00632981">
        <w:rPr>
          <w:rFonts w:ascii="Times New Roman" w:hAnsi="Times New Roman" w:cs="Times New Roman"/>
          <w:kern w:val="0"/>
          <w:sz w:val="24"/>
          <w:szCs w:val="24"/>
        </w:rPr>
        <w:t>. Boston: Houghton Mifflin Company.</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Eldredge, J. L. (1995). </w:t>
      </w:r>
      <w:r w:rsidRPr="00632981">
        <w:rPr>
          <w:rFonts w:ascii="Times New Roman" w:hAnsi="Times New Roman" w:cs="Times New Roman"/>
          <w:i/>
          <w:iCs/>
          <w:kern w:val="0"/>
          <w:sz w:val="24"/>
          <w:szCs w:val="24"/>
        </w:rPr>
        <w:t>Teaching decoding in holistic classrooms</w:t>
      </w:r>
      <w:r w:rsidRPr="00632981">
        <w:rPr>
          <w:rFonts w:ascii="Times New Roman" w:hAnsi="Times New Roman" w:cs="Times New Roman"/>
          <w:kern w:val="0"/>
          <w:sz w:val="24"/>
          <w:szCs w:val="24"/>
        </w:rPr>
        <w:t>. New Jersey: Prentice Hall, Inc.</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Eldredge, J. L. (2005). </w:t>
      </w:r>
      <w:r w:rsidRPr="00632981">
        <w:rPr>
          <w:rFonts w:ascii="Times New Roman" w:hAnsi="Times New Roman" w:cs="Times New Roman"/>
          <w:i/>
          <w:iCs/>
          <w:kern w:val="0"/>
          <w:sz w:val="24"/>
          <w:szCs w:val="24"/>
        </w:rPr>
        <w:t>Teach decoding:why and how</w:t>
      </w:r>
      <w:r w:rsidRPr="00632981">
        <w:rPr>
          <w:rFonts w:ascii="Times New Roman" w:hAnsi="Times New Roman" w:cs="Times New Roman"/>
          <w:kern w:val="0"/>
          <w:sz w:val="24"/>
          <w:szCs w:val="24"/>
        </w:rPr>
        <w:t xml:space="preserve"> (Second edi). New Jersey: Pearson Education, Inc.</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lastRenderedPageBreak/>
        <w:t xml:space="preserve">Fitzgerald, J. (1999). What is this thing called “Balance?” </w:t>
      </w:r>
      <w:r w:rsidRPr="00632981">
        <w:rPr>
          <w:rFonts w:ascii="Times New Roman" w:hAnsi="Times New Roman" w:cs="Times New Roman"/>
          <w:i/>
          <w:iCs/>
          <w:kern w:val="0"/>
          <w:sz w:val="24"/>
          <w:szCs w:val="24"/>
        </w:rPr>
        <w:t>Reading Association</w:t>
      </w:r>
      <w:r w:rsidRPr="00632981">
        <w:rPr>
          <w:rFonts w:ascii="Times New Roman" w:hAnsi="Times New Roman" w:cs="Times New Roman"/>
          <w:kern w:val="0"/>
          <w:sz w:val="24"/>
          <w:szCs w:val="24"/>
        </w:rPr>
        <w:t xml:space="preserve">, </w:t>
      </w:r>
      <w:r w:rsidRPr="00632981">
        <w:rPr>
          <w:rFonts w:ascii="Times New Roman" w:hAnsi="Times New Roman" w:cs="Times New Roman"/>
          <w:i/>
          <w:iCs/>
          <w:kern w:val="0"/>
          <w:sz w:val="24"/>
          <w:szCs w:val="24"/>
        </w:rPr>
        <w:t>53</w:t>
      </w:r>
      <w:r w:rsidRPr="00632981">
        <w:rPr>
          <w:rFonts w:ascii="Times New Roman" w:hAnsi="Times New Roman" w:cs="Times New Roman"/>
          <w:kern w:val="0"/>
          <w:sz w:val="24"/>
          <w:szCs w:val="24"/>
        </w:rPr>
        <w:t>(2), 100–107.</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Freppon, P. A., &amp; Dahl, K. L. (1998). Balanced instruction: Insights and considerations. </w:t>
      </w:r>
      <w:r w:rsidRPr="00632981">
        <w:rPr>
          <w:rFonts w:ascii="Times New Roman" w:hAnsi="Times New Roman" w:cs="Times New Roman"/>
          <w:i/>
          <w:iCs/>
          <w:kern w:val="0"/>
          <w:sz w:val="24"/>
          <w:szCs w:val="24"/>
        </w:rPr>
        <w:t>Reading Research Quarterly</w:t>
      </w:r>
      <w:r w:rsidRPr="00632981">
        <w:rPr>
          <w:rFonts w:ascii="Times New Roman" w:hAnsi="Times New Roman" w:cs="Times New Roman"/>
          <w:kern w:val="0"/>
          <w:sz w:val="24"/>
          <w:szCs w:val="24"/>
        </w:rPr>
        <w:t xml:space="preserve">, </w:t>
      </w:r>
      <w:r w:rsidRPr="00632981">
        <w:rPr>
          <w:rFonts w:ascii="Times New Roman" w:hAnsi="Times New Roman" w:cs="Times New Roman"/>
          <w:i/>
          <w:iCs/>
          <w:kern w:val="0"/>
          <w:sz w:val="24"/>
          <w:szCs w:val="24"/>
        </w:rPr>
        <w:t>33</w:t>
      </w:r>
      <w:r w:rsidRPr="00632981">
        <w:rPr>
          <w:rFonts w:ascii="Times New Roman" w:hAnsi="Times New Roman" w:cs="Times New Roman"/>
          <w:kern w:val="0"/>
          <w:sz w:val="24"/>
          <w:szCs w:val="24"/>
        </w:rPr>
        <w:t>(2), 240–251. https://doi.org/10.1598/RRQ.33.2.5</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Fu, D. &amp; Matoush, M. . (2015). </w:t>
      </w:r>
      <w:r w:rsidRPr="00632981">
        <w:rPr>
          <w:rFonts w:ascii="Times New Roman" w:hAnsi="Times New Roman" w:cs="Times New Roman"/>
          <w:i/>
          <w:iCs/>
          <w:kern w:val="0"/>
          <w:sz w:val="24"/>
          <w:szCs w:val="24"/>
        </w:rPr>
        <w:t>Focus on literacy</w:t>
      </w:r>
      <w:r w:rsidRPr="00632981">
        <w:rPr>
          <w:rFonts w:ascii="Times New Roman" w:hAnsi="Times New Roman" w:cs="Times New Roman"/>
          <w:kern w:val="0"/>
          <w:sz w:val="24"/>
          <w:szCs w:val="24"/>
        </w:rPr>
        <w:t>. Oxford: Oxford University Press.</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Honig, W. (1996). </w:t>
      </w:r>
      <w:r w:rsidRPr="00632981">
        <w:rPr>
          <w:rFonts w:ascii="Times New Roman" w:hAnsi="Times New Roman" w:cs="Times New Roman"/>
          <w:i/>
          <w:iCs/>
          <w:kern w:val="0"/>
          <w:sz w:val="24"/>
          <w:szCs w:val="24"/>
        </w:rPr>
        <w:t>Teaching our children to read: The role of skills in a comprehensive reading program</w:t>
      </w:r>
      <w:r w:rsidRPr="00632981">
        <w:rPr>
          <w:rFonts w:ascii="Times New Roman" w:hAnsi="Times New Roman" w:cs="Times New Roman"/>
          <w:kern w:val="0"/>
          <w:sz w:val="24"/>
          <w:szCs w:val="24"/>
        </w:rPr>
        <w:t>. Thousand Oaks, CA: Corwin Press.</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Kaczanowski, L. (2008). </w:t>
      </w:r>
      <w:r w:rsidRPr="00632981">
        <w:rPr>
          <w:rFonts w:ascii="Times New Roman" w:hAnsi="Times New Roman" w:cs="Times New Roman"/>
          <w:i/>
          <w:iCs/>
          <w:kern w:val="0"/>
          <w:sz w:val="24"/>
          <w:szCs w:val="24"/>
        </w:rPr>
        <w:t>Using Balanced Literacy to Improve Literacy Instruction</w:t>
      </w:r>
      <w:r w:rsidRPr="00632981">
        <w:rPr>
          <w:rFonts w:ascii="Times New Roman" w:hAnsi="Times New Roman" w:cs="Times New Roman"/>
          <w:kern w:val="0"/>
          <w:sz w:val="24"/>
          <w:szCs w:val="24"/>
        </w:rPr>
        <w:t>. The College at Brockport: State University of New York.</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Kern, R. (2000). </w:t>
      </w:r>
      <w:r w:rsidRPr="00632981">
        <w:rPr>
          <w:rFonts w:ascii="Times New Roman" w:hAnsi="Times New Roman" w:cs="Times New Roman"/>
          <w:i/>
          <w:iCs/>
          <w:kern w:val="0"/>
          <w:sz w:val="24"/>
          <w:szCs w:val="24"/>
        </w:rPr>
        <w:t>Literacy and langauge teaching</w:t>
      </w:r>
      <w:r w:rsidRPr="00632981">
        <w:rPr>
          <w:rFonts w:ascii="Times New Roman" w:hAnsi="Times New Roman" w:cs="Times New Roman"/>
          <w:kern w:val="0"/>
          <w:sz w:val="24"/>
          <w:szCs w:val="24"/>
        </w:rPr>
        <w:t>. Oxford: Oxford University Press.</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Moll, L. C. (1990). </w:t>
      </w:r>
      <w:r w:rsidRPr="00632981">
        <w:rPr>
          <w:rFonts w:ascii="Times New Roman" w:hAnsi="Times New Roman" w:cs="Times New Roman"/>
          <w:i/>
          <w:iCs/>
          <w:kern w:val="0"/>
          <w:sz w:val="24"/>
          <w:szCs w:val="24"/>
        </w:rPr>
        <w:t>Vygotsky and education: Instructional implications and applications of sociohistorical psychology</w:t>
      </w:r>
      <w:r w:rsidRPr="00632981">
        <w:rPr>
          <w:rFonts w:ascii="Times New Roman" w:hAnsi="Times New Roman" w:cs="Times New Roman"/>
          <w:kern w:val="0"/>
          <w:sz w:val="24"/>
          <w:szCs w:val="24"/>
        </w:rPr>
        <w:t>. Cambridge: Cambridge University Press.</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Pressley, M., Roehrig, A., Bogner, K., Raphael, L.M., &amp; Dolezal, S. (2002). Balanced literacy instruction. </w:t>
      </w:r>
      <w:r w:rsidRPr="00632981">
        <w:rPr>
          <w:rFonts w:ascii="Times New Roman" w:hAnsi="Times New Roman" w:cs="Times New Roman"/>
          <w:i/>
          <w:iCs/>
          <w:kern w:val="0"/>
          <w:sz w:val="24"/>
          <w:szCs w:val="24"/>
        </w:rPr>
        <w:t>Focus on Exceptional Children</w:t>
      </w:r>
      <w:r w:rsidRPr="00632981">
        <w:rPr>
          <w:rFonts w:ascii="Times New Roman" w:hAnsi="Times New Roman" w:cs="Times New Roman"/>
          <w:kern w:val="0"/>
          <w:sz w:val="24"/>
          <w:szCs w:val="24"/>
        </w:rPr>
        <w:t xml:space="preserve">, </w:t>
      </w:r>
      <w:r w:rsidRPr="00632981">
        <w:rPr>
          <w:rFonts w:ascii="Times New Roman" w:hAnsi="Times New Roman" w:cs="Times New Roman"/>
          <w:i/>
          <w:iCs/>
          <w:kern w:val="0"/>
          <w:sz w:val="24"/>
          <w:szCs w:val="24"/>
        </w:rPr>
        <w:t>34</w:t>
      </w:r>
      <w:r w:rsidRPr="00632981">
        <w:rPr>
          <w:rFonts w:ascii="Times New Roman" w:hAnsi="Times New Roman" w:cs="Times New Roman"/>
          <w:kern w:val="0"/>
          <w:sz w:val="24"/>
          <w:szCs w:val="24"/>
        </w:rPr>
        <w:t>(5).</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Pressley, M., Rankin, J., &amp; Yokoi, L. (1996). A survey of insturctional practices of primary teachers nominated as effective in promoting literacy. </w:t>
      </w:r>
      <w:r w:rsidRPr="00632981">
        <w:rPr>
          <w:rFonts w:ascii="Times New Roman" w:hAnsi="Times New Roman" w:cs="Times New Roman"/>
          <w:i/>
          <w:iCs/>
          <w:kern w:val="0"/>
          <w:sz w:val="24"/>
          <w:szCs w:val="24"/>
        </w:rPr>
        <w:t>The Elementary School Journal</w:t>
      </w:r>
      <w:r w:rsidRPr="00632981">
        <w:rPr>
          <w:rFonts w:ascii="Times New Roman" w:hAnsi="Times New Roman" w:cs="Times New Roman"/>
          <w:kern w:val="0"/>
          <w:sz w:val="24"/>
          <w:szCs w:val="24"/>
        </w:rPr>
        <w:t xml:space="preserve">, </w:t>
      </w:r>
      <w:r w:rsidRPr="00632981">
        <w:rPr>
          <w:rFonts w:ascii="Times New Roman" w:hAnsi="Times New Roman" w:cs="Times New Roman"/>
          <w:i/>
          <w:iCs/>
          <w:kern w:val="0"/>
          <w:sz w:val="24"/>
          <w:szCs w:val="24"/>
        </w:rPr>
        <w:t>96</w:t>
      </w:r>
      <w:r w:rsidRPr="00632981">
        <w:rPr>
          <w:rFonts w:ascii="Times New Roman" w:hAnsi="Times New Roman" w:cs="Times New Roman"/>
          <w:kern w:val="0"/>
          <w:sz w:val="24"/>
          <w:szCs w:val="24"/>
        </w:rPr>
        <w:t>, 363–384.</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Richards, J. C., &amp; Rodgers, T. S. (2014). </w:t>
      </w:r>
      <w:r w:rsidRPr="00632981">
        <w:rPr>
          <w:rFonts w:ascii="Times New Roman" w:hAnsi="Times New Roman" w:cs="Times New Roman"/>
          <w:i/>
          <w:iCs/>
          <w:kern w:val="0"/>
          <w:sz w:val="24"/>
          <w:szCs w:val="24"/>
        </w:rPr>
        <w:t>Approaches and methods</w:t>
      </w:r>
      <w:r w:rsidRPr="00632981">
        <w:rPr>
          <w:rFonts w:ascii="Times New Roman" w:hAnsi="Times New Roman" w:cs="Times New Roman"/>
          <w:kern w:val="0"/>
          <w:sz w:val="24"/>
          <w:szCs w:val="24"/>
        </w:rPr>
        <w:t xml:space="preserve"> (3rd ed.). Cambridge: Cambridge University Press.</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Spiegal, D. L. (1999). The perspective of the balanced approach. In S. M. BLAIR-LARSEN &amp; K. A. Williams (Eds.), </w:t>
      </w:r>
      <w:r w:rsidRPr="00632981">
        <w:rPr>
          <w:rFonts w:ascii="Times New Roman" w:hAnsi="Times New Roman" w:cs="Times New Roman"/>
          <w:i/>
          <w:iCs/>
          <w:kern w:val="0"/>
          <w:sz w:val="24"/>
          <w:szCs w:val="24"/>
        </w:rPr>
        <w:t>The Balanced Reading Program1</w:t>
      </w:r>
      <w:r w:rsidRPr="00632981">
        <w:rPr>
          <w:rFonts w:ascii="Times New Roman" w:hAnsi="Times New Roman" w:cs="Times New Roman"/>
          <w:kern w:val="0"/>
          <w:sz w:val="24"/>
          <w:szCs w:val="24"/>
        </w:rPr>
        <w:t xml:space="preserve">. Newark, Delaware: </w:t>
      </w:r>
      <w:r w:rsidRPr="00632981">
        <w:rPr>
          <w:rFonts w:ascii="Times New Roman" w:hAnsi="Times New Roman" w:cs="Times New Roman"/>
          <w:kern w:val="0"/>
          <w:sz w:val="24"/>
          <w:szCs w:val="24"/>
        </w:rPr>
        <w:lastRenderedPageBreak/>
        <w:t>International Reading Association.</w:t>
      </w:r>
    </w:p>
    <w:p w:rsidR="00632981" w:rsidRPr="00632981" w:rsidRDefault="00632981" w:rsidP="00CB370A">
      <w:pPr>
        <w:wordWrap/>
        <w:adjustRightInd w:val="0"/>
        <w:spacing w:line="480" w:lineRule="auto"/>
        <w:ind w:left="480" w:hanging="480"/>
        <w:jc w:val="left"/>
        <w:rPr>
          <w:rFonts w:ascii="Times New Roman" w:hAnsi="Times New Roman" w:cs="Times New Roman"/>
          <w:kern w:val="0"/>
          <w:sz w:val="24"/>
          <w:szCs w:val="24"/>
        </w:rPr>
      </w:pPr>
      <w:r w:rsidRPr="00632981">
        <w:rPr>
          <w:rFonts w:ascii="Times New Roman" w:hAnsi="Times New Roman" w:cs="Times New Roman"/>
          <w:kern w:val="0"/>
          <w:sz w:val="24"/>
          <w:szCs w:val="24"/>
        </w:rPr>
        <w:t xml:space="preserve">Thompson, R. A. (1999). Balancing vocabulary instruction with teacher-directed and student-centered activities. In S. M. . W. K. A. Blair-Larsen (Ed.), </w:t>
      </w:r>
      <w:r w:rsidRPr="00632981">
        <w:rPr>
          <w:rFonts w:ascii="Times New Roman" w:hAnsi="Times New Roman" w:cs="Times New Roman"/>
          <w:i/>
          <w:iCs/>
          <w:kern w:val="0"/>
          <w:sz w:val="24"/>
          <w:szCs w:val="24"/>
        </w:rPr>
        <w:t>The Balanced Reading Program</w:t>
      </w:r>
      <w:r w:rsidRPr="00632981">
        <w:rPr>
          <w:rFonts w:ascii="Times New Roman" w:hAnsi="Times New Roman" w:cs="Times New Roman"/>
          <w:kern w:val="0"/>
          <w:sz w:val="24"/>
          <w:szCs w:val="24"/>
        </w:rPr>
        <w:t>. Newark: International Reading Association.</w:t>
      </w:r>
    </w:p>
    <w:p w:rsidR="00632981" w:rsidRPr="00632981" w:rsidRDefault="00632981" w:rsidP="00CB370A">
      <w:pPr>
        <w:wordWrap/>
        <w:adjustRightInd w:val="0"/>
        <w:spacing w:line="480" w:lineRule="auto"/>
        <w:ind w:left="480" w:hanging="480"/>
        <w:jc w:val="left"/>
        <w:rPr>
          <w:rFonts w:ascii="Times New Roman" w:hAnsi="Times New Roman" w:cs="Times New Roman"/>
          <w:sz w:val="24"/>
        </w:rPr>
      </w:pPr>
      <w:r w:rsidRPr="00632981">
        <w:rPr>
          <w:rFonts w:ascii="Times New Roman" w:hAnsi="Times New Roman" w:cs="Times New Roman"/>
          <w:kern w:val="0"/>
          <w:sz w:val="24"/>
          <w:szCs w:val="24"/>
        </w:rPr>
        <w:t xml:space="preserve">Tompkins, G. (1997). </w:t>
      </w:r>
      <w:r w:rsidRPr="00632981">
        <w:rPr>
          <w:rFonts w:ascii="Times New Roman" w:hAnsi="Times New Roman" w:cs="Times New Roman"/>
          <w:i/>
          <w:iCs/>
          <w:kern w:val="0"/>
          <w:sz w:val="24"/>
          <w:szCs w:val="24"/>
        </w:rPr>
        <w:t>Literacy for the 21st century: A balanced approach</w:t>
      </w:r>
      <w:r w:rsidRPr="00632981">
        <w:rPr>
          <w:rFonts w:ascii="Times New Roman" w:hAnsi="Times New Roman" w:cs="Times New Roman"/>
          <w:kern w:val="0"/>
          <w:sz w:val="24"/>
          <w:szCs w:val="24"/>
        </w:rPr>
        <w:t>. Englewood Cliffs, NJ: Prentice-Hall.</w:t>
      </w:r>
    </w:p>
    <w:p w:rsidR="00581490" w:rsidRPr="00E760B1" w:rsidRDefault="001B1D67" w:rsidP="00CB370A">
      <w:pPr>
        <w:wordWrap/>
        <w:adjustRightInd w:val="0"/>
        <w:spacing w:line="480" w:lineRule="auto"/>
        <w:ind w:left="480" w:hanging="480"/>
        <w:jc w:val="left"/>
        <w:rPr>
          <w:rFonts w:ascii="Times New Roman" w:hAnsi="Times New Roman" w:cs="Times New Roman"/>
          <w:kern w:val="0"/>
          <w:sz w:val="24"/>
          <w:szCs w:val="24"/>
        </w:rPr>
      </w:pPr>
      <w:r w:rsidRPr="00E760B1">
        <w:rPr>
          <w:rFonts w:ascii="Times New Roman" w:hAnsi="Times New Roman" w:cs="Times New Roman"/>
          <w:kern w:val="0"/>
          <w:sz w:val="24"/>
          <w:szCs w:val="24"/>
        </w:rPr>
        <w:fldChar w:fldCharType="end"/>
      </w:r>
    </w:p>
    <w:sectPr w:rsidR="00581490" w:rsidRPr="00E760B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BB" w:rsidRDefault="00115CBB" w:rsidP="004E1DAC">
      <w:pPr>
        <w:spacing w:after="0" w:line="240" w:lineRule="auto"/>
      </w:pPr>
      <w:r>
        <w:separator/>
      </w:r>
    </w:p>
  </w:endnote>
  <w:endnote w:type="continuationSeparator" w:id="0">
    <w:p w:rsidR="00115CBB" w:rsidRDefault="00115CBB" w:rsidP="004E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BB" w:rsidRDefault="00115CBB" w:rsidP="004E1DAC">
      <w:pPr>
        <w:spacing w:after="0" w:line="240" w:lineRule="auto"/>
      </w:pPr>
      <w:r>
        <w:separator/>
      </w:r>
    </w:p>
  </w:footnote>
  <w:footnote w:type="continuationSeparator" w:id="0">
    <w:p w:rsidR="00115CBB" w:rsidRDefault="00115CBB" w:rsidP="004E1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xMra0sDAxBNImlko6SsGpxcWZ+XkgBYa1AOpYQ4csAAAA"/>
  </w:docVars>
  <w:rsids>
    <w:rsidRoot w:val="00CB6349"/>
    <w:rsid w:val="0004398F"/>
    <w:rsid w:val="000C7CE0"/>
    <w:rsid w:val="000D7467"/>
    <w:rsid w:val="000F3B70"/>
    <w:rsid w:val="00111027"/>
    <w:rsid w:val="00115CBB"/>
    <w:rsid w:val="00136532"/>
    <w:rsid w:val="0016014A"/>
    <w:rsid w:val="00193D26"/>
    <w:rsid w:val="001A18E6"/>
    <w:rsid w:val="001B1D67"/>
    <w:rsid w:val="001C24DD"/>
    <w:rsid w:val="001D5AF2"/>
    <w:rsid w:val="001E730A"/>
    <w:rsid w:val="001F11EC"/>
    <w:rsid w:val="001F5E31"/>
    <w:rsid w:val="001F7FD2"/>
    <w:rsid w:val="00202AE6"/>
    <w:rsid w:val="00231C39"/>
    <w:rsid w:val="002478EA"/>
    <w:rsid w:val="002C124D"/>
    <w:rsid w:val="002D599E"/>
    <w:rsid w:val="002E677E"/>
    <w:rsid w:val="00356F00"/>
    <w:rsid w:val="0037489A"/>
    <w:rsid w:val="0038502A"/>
    <w:rsid w:val="0038689B"/>
    <w:rsid w:val="003B1A3B"/>
    <w:rsid w:val="003B3DFD"/>
    <w:rsid w:val="00420111"/>
    <w:rsid w:val="00466C52"/>
    <w:rsid w:val="004849FC"/>
    <w:rsid w:val="004C1986"/>
    <w:rsid w:val="004E1DAC"/>
    <w:rsid w:val="00513C1A"/>
    <w:rsid w:val="00545CBA"/>
    <w:rsid w:val="0055013D"/>
    <w:rsid w:val="00581490"/>
    <w:rsid w:val="00594167"/>
    <w:rsid w:val="005D0BD5"/>
    <w:rsid w:val="00621421"/>
    <w:rsid w:val="00632981"/>
    <w:rsid w:val="00636D7E"/>
    <w:rsid w:val="00652FD2"/>
    <w:rsid w:val="006A2D50"/>
    <w:rsid w:val="00721A5F"/>
    <w:rsid w:val="007232FE"/>
    <w:rsid w:val="00740956"/>
    <w:rsid w:val="00741499"/>
    <w:rsid w:val="00773AE6"/>
    <w:rsid w:val="007B0A1A"/>
    <w:rsid w:val="00877BCB"/>
    <w:rsid w:val="00881653"/>
    <w:rsid w:val="0089532D"/>
    <w:rsid w:val="008A2F64"/>
    <w:rsid w:val="008B2456"/>
    <w:rsid w:val="008B5B9C"/>
    <w:rsid w:val="008C39D6"/>
    <w:rsid w:val="00932FBB"/>
    <w:rsid w:val="00953218"/>
    <w:rsid w:val="009803C7"/>
    <w:rsid w:val="009979EC"/>
    <w:rsid w:val="009A7FFD"/>
    <w:rsid w:val="009B42EC"/>
    <w:rsid w:val="00A219AC"/>
    <w:rsid w:val="00A330D5"/>
    <w:rsid w:val="00A3660A"/>
    <w:rsid w:val="00A432F9"/>
    <w:rsid w:val="00A77305"/>
    <w:rsid w:val="00A77879"/>
    <w:rsid w:val="00A86C2E"/>
    <w:rsid w:val="00AC2D6B"/>
    <w:rsid w:val="00AD12C1"/>
    <w:rsid w:val="00AE37E6"/>
    <w:rsid w:val="00B22BFF"/>
    <w:rsid w:val="00B25F79"/>
    <w:rsid w:val="00B639A7"/>
    <w:rsid w:val="00BA13A1"/>
    <w:rsid w:val="00BA3F46"/>
    <w:rsid w:val="00BB27F9"/>
    <w:rsid w:val="00BC5BBE"/>
    <w:rsid w:val="00BD5F3E"/>
    <w:rsid w:val="00BE6834"/>
    <w:rsid w:val="00C1656C"/>
    <w:rsid w:val="00C63CB1"/>
    <w:rsid w:val="00C70543"/>
    <w:rsid w:val="00C7246B"/>
    <w:rsid w:val="00C8235B"/>
    <w:rsid w:val="00CA0197"/>
    <w:rsid w:val="00CB370A"/>
    <w:rsid w:val="00CB6349"/>
    <w:rsid w:val="00CE25DC"/>
    <w:rsid w:val="00CE51E0"/>
    <w:rsid w:val="00CF59E7"/>
    <w:rsid w:val="00D20EE3"/>
    <w:rsid w:val="00D74809"/>
    <w:rsid w:val="00DC609C"/>
    <w:rsid w:val="00DD1A9A"/>
    <w:rsid w:val="00DD6764"/>
    <w:rsid w:val="00DE74A5"/>
    <w:rsid w:val="00DF6A07"/>
    <w:rsid w:val="00E17058"/>
    <w:rsid w:val="00E2158A"/>
    <w:rsid w:val="00E21B98"/>
    <w:rsid w:val="00E36193"/>
    <w:rsid w:val="00E415B9"/>
    <w:rsid w:val="00E42359"/>
    <w:rsid w:val="00E43664"/>
    <w:rsid w:val="00E64117"/>
    <w:rsid w:val="00E760B1"/>
    <w:rsid w:val="00E95D81"/>
    <w:rsid w:val="00EA5D13"/>
    <w:rsid w:val="00EC0C10"/>
    <w:rsid w:val="00F00A78"/>
    <w:rsid w:val="00F271E5"/>
    <w:rsid w:val="00F34110"/>
    <w:rsid w:val="00F62092"/>
    <w:rsid w:val="00F7277D"/>
    <w:rsid w:val="00F865A6"/>
    <w:rsid w:val="00FA732A"/>
    <w:rsid w:val="00FB19A9"/>
    <w:rsid w:val="00FC3374"/>
    <w:rsid w:val="00FD3446"/>
    <w:rsid w:val="00FD484F"/>
    <w:rsid w:val="00FD5FD5"/>
    <w:rsid w:val="00FE281E"/>
    <w:rsid w:val="00FF5E0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C7FF2-F275-4A53-B1CE-86C1B3FC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9A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4E1DAC"/>
    <w:pPr>
      <w:tabs>
        <w:tab w:val="center" w:pos="4513"/>
        <w:tab w:val="right" w:pos="9026"/>
      </w:tabs>
      <w:snapToGrid w:val="0"/>
    </w:pPr>
  </w:style>
  <w:style w:type="character" w:customStyle="1" w:styleId="Char">
    <w:name w:val="머리글 Char"/>
    <w:basedOn w:val="a0"/>
    <w:link w:val="a4"/>
    <w:uiPriority w:val="99"/>
    <w:rsid w:val="004E1DAC"/>
  </w:style>
  <w:style w:type="paragraph" w:styleId="a5">
    <w:name w:val="footer"/>
    <w:basedOn w:val="a"/>
    <w:link w:val="Char0"/>
    <w:uiPriority w:val="99"/>
    <w:unhideWhenUsed/>
    <w:rsid w:val="004E1DAC"/>
    <w:pPr>
      <w:tabs>
        <w:tab w:val="center" w:pos="4513"/>
        <w:tab w:val="right" w:pos="9026"/>
      </w:tabs>
      <w:snapToGrid w:val="0"/>
    </w:pPr>
  </w:style>
  <w:style w:type="character" w:customStyle="1" w:styleId="Char0">
    <w:name w:val="바닥글 Char"/>
    <w:basedOn w:val="a0"/>
    <w:link w:val="a5"/>
    <w:uiPriority w:val="99"/>
    <w:rsid w:val="004E1DAC"/>
  </w:style>
  <w:style w:type="character" w:styleId="a6">
    <w:name w:val="annotation reference"/>
    <w:basedOn w:val="a0"/>
    <w:uiPriority w:val="99"/>
    <w:semiHidden/>
    <w:unhideWhenUsed/>
    <w:rsid w:val="00BA13A1"/>
    <w:rPr>
      <w:sz w:val="18"/>
      <w:szCs w:val="18"/>
    </w:rPr>
  </w:style>
  <w:style w:type="paragraph" w:styleId="a7">
    <w:name w:val="annotation text"/>
    <w:basedOn w:val="a"/>
    <w:link w:val="Char1"/>
    <w:uiPriority w:val="99"/>
    <w:semiHidden/>
    <w:unhideWhenUsed/>
    <w:rsid w:val="00BA13A1"/>
    <w:pPr>
      <w:jc w:val="left"/>
    </w:pPr>
  </w:style>
  <w:style w:type="character" w:customStyle="1" w:styleId="Char1">
    <w:name w:val="메모 텍스트 Char"/>
    <w:basedOn w:val="a0"/>
    <w:link w:val="a7"/>
    <w:uiPriority w:val="99"/>
    <w:semiHidden/>
    <w:rsid w:val="00BA13A1"/>
  </w:style>
  <w:style w:type="paragraph" w:styleId="a8">
    <w:name w:val="annotation subject"/>
    <w:basedOn w:val="a7"/>
    <w:next w:val="a7"/>
    <w:link w:val="Char2"/>
    <w:uiPriority w:val="99"/>
    <w:semiHidden/>
    <w:unhideWhenUsed/>
    <w:rsid w:val="00BA13A1"/>
    <w:rPr>
      <w:b/>
      <w:bCs/>
    </w:rPr>
  </w:style>
  <w:style w:type="character" w:customStyle="1" w:styleId="Char2">
    <w:name w:val="메모 주제 Char"/>
    <w:basedOn w:val="Char1"/>
    <w:link w:val="a8"/>
    <w:uiPriority w:val="99"/>
    <w:semiHidden/>
    <w:rsid w:val="00BA13A1"/>
    <w:rPr>
      <w:b/>
      <w:bCs/>
    </w:rPr>
  </w:style>
  <w:style w:type="paragraph" w:styleId="a9">
    <w:name w:val="Balloon Text"/>
    <w:basedOn w:val="a"/>
    <w:link w:val="Char3"/>
    <w:uiPriority w:val="99"/>
    <w:semiHidden/>
    <w:unhideWhenUsed/>
    <w:rsid w:val="00BA13A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BA1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3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7B63-D898-4179-8055-567C33BD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5454</Words>
  <Characters>31094</Characters>
  <Application>Microsoft Office Word</Application>
  <DocSecurity>0</DocSecurity>
  <Lines>259</Lines>
  <Paragraphs>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HUFS</cp:lastModifiedBy>
  <cp:revision>2</cp:revision>
  <cp:lastPrinted>2017-11-26T06:04:00Z</cp:lastPrinted>
  <dcterms:created xsi:type="dcterms:W3CDTF">2018-05-10T11:06:00Z</dcterms:created>
  <dcterms:modified xsi:type="dcterms:W3CDTF">2018-05-10T11:06:00Z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21d3a886-ad53-3f6a-8c73-8ff086c34893</vt:lpwstr>
  </property>
  <property fmtid="{D5CDD505-2E9C-101B-9397-08002B2CF9AE}" pid="24" name="Mendeley Citation Style_1">
    <vt:lpwstr>http://www.zotero.org/styles/apa</vt:lpwstr>
  </property>
</Properties>
</file>