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3162" w14:textId="77777777"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14:paraId="79AC547D" w14:textId="77777777" w:rsidR="004C2328" w:rsidRPr="004C2328" w:rsidRDefault="008F033C" w:rsidP="004C2328">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b/>
          <w:sz w:val="20"/>
          <w:szCs w:val="20"/>
          <w:lang w:eastAsia="ko-KR"/>
        </w:rPr>
      </w:pPr>
      <w:r>
        <w:rPr>
          <w:rFonts w:ascii="Calibri" w:hAnsi="Calibri" w:cs="Times New Roman"/>
          <w:b/>
          <w:sz w:val="20"/>
          <w:szCs w:val="20"/>
          <w:lang w:eastAsia="ko-KR"/>
        </w:rPr>
        <w:t>English Teacher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2727"/>
        <w:gridCol w:w="2727"/>
      </w:tblGrid>
      <w:tr w:rsidR="007B487A" w:rsidRPr="008964CC" w14:paraId="7ADFDD7D" w14:textId="77777777" w:rsidTr="007B487A">
        <w:trPr>
          <w:trHeight w:val="696"/>
        </w:trPr>
        <w:tc>
          <w:tcPr>
            <w:tcW w:w="3944" w:type="dxa"/>
          </w:tcPr>
          <w:p w14:paraId="63324215" w14:textId="77777777" w:rsidR="004C2328" w:rsidRDefault="004C2328" w:rsidP="00F212C9">
            <w:pPr>
              <w:rPr>
                <w:rFonts w:ascii="Calibri" w:hAnsi="Calibri" w:cs="Times New Roman"/>
                <w:b/>
                <w:bCs/>
              </w:rPr>
            </w:pPr>
          </w:p>
          <w:p w14:paraId="1A1E1771" w14:textId="77777777" w:rsidR="007B487A" w:rsidRPr="004D53DF" w:rsidRDefault="007B487A" w:rsidP="00F212C9">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14:paraId="0F760E8A" w14:textId="0CD99D78" w:rsidR="007B487A" w:rsidRPr="004D53DF" w:rsidRDefault="007B487A" w:rsidP="00F212C9">
            <w:pPr>
              <w:rPr>
                <w:rFonts w:ascii="Calibri" w:hAnsi="Calibri" w:cs="Times New Roman"/>
                <w:b/>
                <w:bCs/>
              </w:rPr>
            </w:pPr>
            <w:r w:rsidRPr="004D53DF">
              <w:rPr>
                <w:rFonts w:ascii="Calibri" w:hAnsi="Calibri" w:cs="Times New Roman"/>
                <w:b/>
                <w:bCs/>
              </w:rPr>
              <w:t xml:space="preserve">Email: </w:t>
            </w:r>
            <w:r w:rsidR="002E42EE">
              <w:rPr>
                <w:rFonts w:ascii="Calibri" w:hAnsi="Calibri" w:cs="Times New Roman"/>
                <w:b/>
                <w:bCs/>
              </w:rPr>
              <w:t>gekw@hufs.ac.kr</w:t>
            </w:r>
          </w:p>
          <w:p w14:paraId="3F18785C" w14:textId="77777777" w:rsidR="007B487A" w:rsidRDefault="007B487A" w:rsidP="00474472">
            <w:pPr>
              <w:rPr>
                <w:rFonts w:ascii="Calibri" w:hAnsi="Calibri" w:cs="Times New Roman"/>
                <w:b/>
                <w:bCs/>
                <w:color w:val="0070C0"/>
                <w:lang w:eastAsia="ko-KR"/>
              </w:rPr>
            </w:pPr>
            <w:r>
              <w:rPr>
                <w:rFonts w:ascii="Calibri" w:hAnsi="Calibri" w:cs="Times New Roman"/>
                <w:b/>
                <w:bCs/>
              </w:rPr>
              <w:t>Website: profgwhitehead.weebly.com</w:t>
            </w:r>
          </w:p>
          <w:p w14:paraId="28CE2C0D" w14:textId="77777777" w:rsidR="007B487A" w:rsidRPr="004D53DF" w:rsidRDefault="007B487A" w:rsidP="00F212C9">
            <w:pPr>
              <w:rPr>
                <w:rFonts w:ascii="Calibri" w:hAnsi="Calibri" w:cs="Times New Roman"/>
                <w:b/>
                <w:bCs/>
              </w:rPr>
            </w:pPr>
          </w:p>
          <w:p w14:paraId="087CC545" w14:textId="77777777" w:rsidR="007B487A" w:rsidRPr="004D53DF" w:rsidRDefault="007B487A" w:rsidP="00F212C9">
            <w:pPr>
              <w:rPr>
                <w:rFonts w:ascii="Calibri" w:hAnsi="Calibri" w:cs="Times New Roman"/>
                <w:b/>
                <w:bCs/>
              </w:rPr>
            </w:pPr>
          </w:p>
        </w:tc>
        <w:tc>
          <w:tcPr>
            <w:tcW w:w="2816" w:type="dxa"/>
          </w:tcPr>
          <w:p w14:paraId="35A893AD" w14:textId="77777777" w:rsidR="007B487A" w:rsidRDefault="007B487A" w:rsidP="00474472">
            <w:pPr>
              <w:rPr>
                <w:rFonts w:ascii="Calibri" w:hAnsi="Calibri" w:cs="Times New Roman"/>
                <w:b/>
                <w:bCs/>
                <w:sz w:val="20"/>
                <w:szCs w:val="20"/>
                <w:lang w:val="en-CA" w:eastAsia="ko-KR"/>
              </w:rPr>
            </w:pPr>
          </w:p>
        </w:tc>
        <w:tc>
          <w:tcPr>
            <w:tcW w:w="2816" w:type="dxa"/>
          </w:tcPr>
          <w:p w14:paraId="1F3622C0" w14:textId="77777777" w:rsidR="007B487A" w:rsidRPr="004D53DF" w:rsidRDefault="00780AC6" w:rsidP="00474472">
            <w:pPr>
              <w:rPr>
                <w:rFonts w:ascii="Calibri" w:hAnsi="Calibri" w:cs="Times New Roman"/>
                <w:b/>
                <w:bCs/>
                <w:lang w:eastAsia="ko-KR"/>
              </w:rPr>
            </w:pPr>
            <w:r>
              <w:rPr>
                <w:rFonts w:ascii="Calibri" w:hAnsi="Calibri" w:cs="Times New Roman"/>
                <w:b/>
                <w:bCs/>
                <w:noProof/>
                <w:sz w:val="20"/>
                <w:szCs w:val="20"/>
                <w:lang w:val="en-CA" w:eastAsia="ko-KR"/>
              </w:rPr>
              <w:drawing>
                <wp:anchor distT="0" distB="0" distL="114300" distR="114300" simplePos="0" relativeHeight="251659264" behindDoc="0" locked="0" layoutInCell="1" allowOverlap="1" wp14:anchorId="2075DD07" wp14:editId="64AD2C28">
                  <wp:simplePos x="0" y="0"/>
                  <wp:positionH relativeFrom="column">
                    <wp:posOffset>703740</wp:posOffset>
                  </wp:positionH>
                  <wp:positionV relativeFrom="paragraph">
                    <wp:posOffset>67945</wp:posOffset>
                  </wp:positionV>
                  <wp:extent cx="783206" cy="776377"/>
                  <wp:effectExtent l="1905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206" cy="776377"/>
                          </a:xfrm>
                          <a:prstGeom prst="rect">
                            <a:avLst/>
                          </a:prstGeom>
                          <a:noFill/>
                          <a:ln>
                            <a:noFill/>
                          </a:ln>
                        </pic:spPr>
                      </pic:pic>
                    </a:graphicData>
                  </a:graphic>
                </wp:anchor>
              </w:drawing>
            </w:r>
          </w:p>
        </w:tc>
      </w:tr>
    </w:tbl>
    <w:p w14:paraId="7940F805" w14:textId="77777777"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14:paraId="4C77E282" w14:textId="77777777" w:rsidR="00380FF6"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403DA2" w:rsidRPr="00403DA2">
        <w:rPr>
          <w:rFonts w:ascii="Calibri" w:eastAsiaTheme="minorEastAsia" w:hAnsi="Calibri"/>
          <w:b w:val="0"/>
          <w:bCs w:val="0"/>
          <w:szCs w:val="20"/>
          <w:lang w:eastAsia="ko-KR"/>
        </w:rPr>
        <w:t>The English Teacher Education course takes learners on a journey through core principles and concepts in English education from early childhood to adulthood. Learners will be guided through a serious of reflective discussions and tasks that will develop their understanding of key concepts in language learning and teaching in the Korean context. Throughout this course, learners will be required to reflect on their current paradigms of English education with the aims of promoting higher metacognitive awareness in their own learning and teaching.  Learners will additionally take part in various teaching tasks that will allow them to showcase their understanding, and ability to practically apply the key topics addressed in the course to classroom contexts. Through this course, learners will not only develop a new up-to-date understanding of English education but also the practical skills required to be a successful learner, teacher, and user of the language in the current age.</w:t>
      </w:r>
    </w:p>
    <w:p w14:paraId="2E397775" w14:textId="77777777" w:rsidR="00403DA2" w:rsidRDefault="00403DA2" w:rsidP="00ED7686">
      <w:pPr>
        <w:pStyle w:val="BodyTextIndent2"/>
        <w:ind w:left="0"/>
        <w:rPr>
          <w:rFonts w:ascii="Calibri" w:hAnsi="Calibri"/>
          <w:szCs w:val="20"/>
        </w:rPr>
      </w:pPr>
    </w:p>
    <w:p w14:paraId="6DA8A25C" w14:textId="77777777"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14:paraId="7969A1F9" w14:textId="77777777" w:rsidR="00756E45" w:rsidRDefault="00756E45" w:rsidP="00756E45">
      <w:pPr>
        <w:spacing w:after="0" w:line="240" w:lineRule="auto"/>
        <w:rPr>
          <w:rFonts w:ascii="Calibri" w:hAnsi="Calibri" w:cs="Times New Roman"/>
          <w:b/>
          <w:bCs/>
          <w:sz w:val="20"/>
          <w:szCs w:val="20"/>
        </w:rPr>
      </w:pPr>
    </w:p>
    <w:p w14:paraId="6477C5B7" w14:textId="77777777"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By the end of the course, </w:t>
      </w:r>
      <w:r w:rsidR="00482BDD">
        <w:rPr>
          <w:rFonts w:ascii="Calibri" w:eastAsiaTheme="minorEastAsia" w:hAnsi="Calibri"/>
          <w:b w:val="0"/>
          <w:szCs w:val="20"/>
        </w:rPr>
        <w:t>learners</w:t>
      </w:r>
      <w:r w:rsidRPr="002B55BD">
        <w:rPr>
          <w:rFonts w:ascii="Calibri" w:eastAsiaTheme="minorEastAsia" w:hAnsi="Calibri"/>
          <w:b w:val="0"/>
          <w:szCs w:val="20"/>
        </w:rPr>
        <w:t xml:space="preserve"> will have:</w:t>
      </w:r>
    </w:p>
    <w:p w14:paraId="61E8EBD9" w14:textId="77777777" w:rsidR="00201D51" w:rsidRPr="00201D51" w:rsidRDefault="00201D51" w:rsidP="00E2079B">
      <w:pPr>
        <w:pStyle w:val="BodyTextIndent2"/>
        <w:ind w:left="0"/>
        <w:rPr>
          <w:rFonts w:ascii="Calibri" w:eastAsiaTheme="minorEastAsia" w:hAnsi="Calibri"/>
          <w:b w:val="0"/>
          <w:szCs w:val="20"/>
        </w:rPr>
      </w:pPr>
    </w:p>
    <w:p w14:paraId="3FACD307" w14:textId="77777777" w:rsidR="00201D51" w:rsidRPr="00201D51" w:rsidRDefault="00201D51" w:rsidP="00E2079B">
      <w:pPr>
        <w:pStyle w:val="BodyTextIndent2"/>
        <w:numPr>
          <w:ilvl w:val="1"/>
          <w:numId w:val="20"/>
        </w:numPr>
        <w:rPr>
          <w:rFonts w:ascii="Calibri" w:eastAsiaTheme="minorEastAsia" w:hAnsi="Calibri"/>
          <w:b w:val="0"/>
          <w:szCs w:val="20"/>
        </w:rPr>
      </w:pPr>
      <w:r w:rsidRPr="00201D51">
        <w:rPr>
          <w:rFonts w:ascii="Calibri" w:eastAsiaTheme="minorEastAsia" w:hAnsi="Calibri"/>
          <w:b w:val="0"/>
          <w:szCs w:val="20"/>
        </w:rPr>
        <w:t>developed a deeper understanding of core principles and concepts in English education and language teaching practices</w:t>
      </w:r>
    </w:p>
    <w:p w14:paraId="64287C4C" w14:textId="77777777" w:rsidR="00201D51" w:rsidRPr="00201D51" w:rsidRDefault="00201D51" w:rsidP="00E2079B">
      <w:pPr>
        <w:pStyle w:val="BodyTextIndent2"/>
        <w:numPr>
          <w:ilvl w:val="1"/>
          <w:numId w:val="20"/>
        </w:numPr>
        <w:rPr>
          <w:rFonts w:ascii="Calibri" w:eastAsiaTheme="minorEastAsia" w:hAnsi="Calibri"/>
          <w:b w:val="0"/>
          <w:szCs w:val="20"/>
        </w:rPr>
      </w:pPr>
      <w:r w:rsidRPr="00201D51">
        <w:rPr>
          <w:rFonts w:ascii="Calibri" w:eastAsiaTheme="minorEastAsia" w:hAnsi="Calibri"/>
          <w:b w:val="0"/>
          <w:szCs w:val="20"/>
        </w:rPr>
        <w:t>developed a critical eye for how language is learned, taught, and acquired</w:t>
      </w:r>
    </w:p>
    <w:p w14:paraId="003557C4" w14:textId="77777777" w:rsidR="00201D51" w:rsidRPr="00201D51" w:rsidRDefault="00201D51" w:rsidP="00E2079B">
      <w:pPr>
        <w:pStyle w:val="BodyTextIndent2"/>
        <w:numPr>
          <w:ilvl w:val="1"/>
          <w:numId w:val="20"/>
        </w:numPr>
        <w:rPr>
          <w:rFonts w:ascii="Calibri" w:eastAsiaTheme="minorEastAsia" w:hAnsi="Calibri"/>
          <w:b w:val="0"/>
          <w:szCs w:val="20"/>
        </w:rPr>
      </w:pPr>
      <w:r w:rsidRPr="00201D51">
        <w:rPr>
          <w:rFonts w:ascii="Calibri" w:eastAsiaTheme="minorEastAsia" w:hAnsi="Calibri"/>
          <w:b w:val="0"/>
          <w:szCs w:val="20"/>
        </w:rPr>
        <w:t>developed higher metacognitive awareness as teachers and learners of English</w:t>
      </w:r>
    </w:p>
    <w:p w14:paraId="197499C0" w14:textId="77777777" w:rsidR="002B55BD" w:rsidRDefault="00201D51" w:rsidP="00E2079B">
      <w:pPr>
        <w:pStyle w:val="BodyTextIndent2"/>
        <w:numPr>
          <w:ilvl w:val="1"/>
          <w:numId w:val="20"/>
        </w:numPr>
        <w:rPr>
          <w:rFonts w:ascii="Calibri" w:eastAsiaTheme="minorEastAsia" w:hAnsi="Calibri"/>
          <w:b w:val="0"/>
          <w:szCs w:val="20"/>
        </w:rPr>
      </w:pPr>
      <w:r w:rsidRPr="00201D51">
        <w:rPr>
          <w:rFonts w:ascii="Calibri" w:eastAsiaTheme="minorEastAsia" w:hAnsi="Calibri"/>
          <w:b w:val="0"/>
          <w:szCs w:val="20"/>
        </w:rPr>
        <w:t>reflected on appropriate approaches and aims for English education in South Korea.</w:t>
      </w:r>
    </w:p>
    <w:p w14:paraId="293B2049" w14:textId="77777777" w:rsidR="002B55BD" w:rsidRDefault="002B55BD" w:rsidP="002B55BD">
      <w:pPr>
        <w:pStyle w:val="BodyTextIndent2"/>
        <w:ind w:left="0"/>
        <w:rPr>
          <w:rFonts w:ascii="Calibri" w:eastAsiaTheme="minorEastAsia" w:hAnsi="Calibri"/>
          <w:b w:val="0"/>
          <w:szCs w:val="20"/>
        </w:rPr>
      </w:pPr>
    </w:p>
    <w:p w14:paraId="5C5267F1" w14:textId="77777777" w:rsidR="00756E45" w:rsidRDefault="00756E45" w:rsidP="002B55BD">
      <w:pPr>
        <w:pStyle w:val="BodyTextIndent2"/>
        <w:ind w:left="0"/>
        <w:rPr>
          <w:rFonts w:ascii="Calibri" w:hAnsi="Calibri"/>
          <w:szCs w:val="20"/>
        </w:rPr>
      </w:pPr>
      <w:r>
        <w:rPr>
          <w:rFonts w:ascii="Calibri" w:hAnsi="Calibri"/>
          <w:szCs w:val="20"/>
        </w:rPr>
        <w:t>Course Expectations</w:t>
      </w:r>
    </w:p>
    <w:p w14:paraId="606A6948" w14:textId="77777777" w:rsidR="00756E45" w:rsidRDefault="00756E45" w:rsidP="00ED7686">
      <w:pPr>
        <w:pStyle w:val="BodyTextIndent2"/>
        <w:ind w:left="0"/>
        <w:rPr>
          <w:rFonts w:ascii="Calibri" w:hAnsi="Calibri"/>
          <w:szCs w:val="20"/>
        </w:rPr>
      </w:pPr>
    </w:p>
    <w:p w14:paraId="6D55DC19" w14:textId="77777777" w:rsidR="00756E45" w:rsidRPr="00756E45" w:rsidRDefault="00756E45" w:rsidP="00401048">
      <w:pPr>
        <w:pStyle w:val="BodyTextIndent2"/>
        <w:numPr>
          <w:ilvl w:val="1"/>
          <w:numId w:val="18"/>
        </w:numPr>
        <w:rPr>
          <w:rFonts w:ascii="Calibri" w:hAnsi="Calibri"/>
          <w:b w:val="0"/>
          <w:szCs w:val="20"/>
        </w:rPr>
      </w:pPr>
      <w:r w:rsidRPr="00756E45">
        <w:rPr>
          <w:rFonts w:ascii="Calibri" w:hAnsi="Calibri"/>
          <w:b w:val="0"/>
          <w:szCs w:val="20"/>
        </w:rPr>
        <w:t>come to class with open</w:t>
      </w:r>
      <w:r w:rsidR="00680101">
        <w:rPr>
          <w:rFonts w:ascii="Calibri" w:hAnsi="Calibri"/>
          <w:b w:val="0"/>
          <w:szCs w:val="20"/>
        </w:rPr>
        <w:t>, positive</w:t>
      </w:r>
      <w:r w:rsidRPr="00756E45">
        <w:rPr>
          <w:rFonts w:ascii="Calibri" w:hAnsi="Calibri"/>
          <w:b w:val="0"/>
          <w:szCs w:val="20"/>
        </w:rPr>
        <w:t xml:space="preserve"> mind, ready to share and learn with others. </w:t>
      </w:r>
    </w:p>
    <w:p w14:paraId="11E9AF55" w14:textId="77777777" w:rsidR="00756E45" w:rsidRPr="00756E45" w:rsidRDefault="00DD7DC7" w:rsidP="00401048">
      <w:pPr>
        <w:pStyle w:val="BodyTextIndent2"/>
        <w:numPr>
          <w:ilvl w:val="1"/>
          <w:numId w:val="18"/>
        </w:numPr>
        <w:rPr>
          <w:rFonts w:ascii="Calibri" w:hAnsi="Calibri"/>
          <w:b w:val="0"/>
          <w:szCs w:val="20"/>
        </w:rPr>
      </w:pPr>
      <w:r>
        <w:rPr>
          <w:rFonts w:ascii="Calibri" w:hAnsi="Calibri"/>
          <w:b w:val="0"/>
          <w:szCs w:val="20"/>
        </w:rPr>
        <w:t>actively participate in class discussions and activities</w:t>
      </w:r>
      <w:r w:rsidR="00756E45" w:rsidRPr="00756E45">
        <w:rPr>
          <w:rFonts w:ascii="Calibri" w:hAnsi="Calibri"/>
          <w:b w:val="0"/>
          <w:szCs w:val="20"/>
        </w:rPr>
        <w:t>.</w:t>
      </w:r>
    </w:p>
    <w:p w14:paraId="4CF81A48" w14:textId="77777777" w:rsidR="00756E45" w:rsidRPr="00756E45" w:rsidRDefault="00756E45" w:rsidP="00401048">
      <w:pPr>
        <w:pStyle w:val="BodyTextIndent2"/>
        <w:numPr>
          <w:ilvl w:val="1"/>
          <w:numId w:val="18"/>
        </w:numPr>
        <w:rPr>
          <w:rFonts w:ascii="Calibri" w:hAnsi="Calibri"/>
          <w:b w:val="0"/>
          <w:szCs w:val="20"/>
        </w:rPr>
      </w:pPr>
      <w:r w:rsidRPr="00756E45">
        <w:rPr>
          <w:rFonts w:ascii="Calibri" w:hAnsi="Calibri"/>
          <w:b w:val="0"/>
          <w:szCs w:val="20"/>
        </w:rPr>
        <w:t>contribute ideas, efforts, and experiences to class/groups.</w:t>
      </w:r>
    </w:p>
    <w:p w14:paraId="65152428" w14:textId="77777777" w:rsidR="00756E45" w:rsidRPr="00756E45" w:rsidRDefault="00756E45" w:rsidP="00401048">
      <w:pPr>
        <w:pStyle w:val="BodyTextIndent2"/>
        <w:numPr>
          <w:ilvl w:val="1"/>
          <w:numId w:val="18"/>
        </w:numPr>
        <w:rPr>
          <w:rFonts w:ascii="Calibri" w:hAnsi="Calibri"/>
          <w:b w:val="0"/>
          <w:szCs w:val="20"/>
        </w:rPr>
      </w:pPr>
      <w:r w:rsidRPr="00756E45">
        <w:rPr>
          <w:rFonts w:ascii="Calibri" w:hAnsi="Calibri"/>
          <w:b w:val="0"/>
          <w:szCs w:val="20"/>
        </w:rPr>
        <w:t xml:space="preserve">show respect and contribute positively towards discussions, class atmosphere, </w:t>
      </w:r>
      <w:r w:rsidRPr="00282053">
        <w:rPr>
          <w:rFonts w:ascii="Calibri" w:hAnsi="Calibri"/>
          <w:b w:val="0"/>
          <w:szCs w:val="20"/>
        </w:rPr>
        <w:t>peers</w:t>
      </w:r>
      <w:r w:rsidR="00282053">
        <w:rPr>
          <w:rFonts w:ascii="Calibri" w:hAnsi="Calibri"/>
          <w:b w:val="0"/>
          <w:szCs w:val="20"/>
        </w:rPr>
        <w:t>,</w:t>
      </w:r>
      <w:r w:rsidRPr="00756E45">
        <w:rPr>
          <w:rFonts w:ascii="Calibri" w:hAnsi="Calibri"/>
          <w:b w:val="0"/>
          <w:szCs w:val="20"/>
        </w:rPr>
        <w:t xml:space="preserve"> and instructor.</w:t>
      </w:r>
    </w:p>
    <w:p w14:paraId="7718F0DD" w14:textId="77777777" w:rsidR="00756E45" w:rsidRDefault="00DD7DC7" w:rsidP="00401048">
      <w:pPr>
        <w:pStyle w:val="BodyTextIndent2"/>
        <w:numPr>
          <w:ilvl w:val="1"/>
          <w:numId w:val="18"/>
        </w:numPr>
        <w:rPr>
          <w:rFonts w:ascii="Calibri" w:hAnsi="Calibri"/>
          <w:b w:val="0"/>
          <w:szCs w:val="20"/>
        </w:rPr>
      </w:pPr>
      <w:r>
        <w:rPr>
          <w:rFonts w:ascii="Calibri" w:hAnsi="Calibri"/>
          <w:b w:val="0"/>
          <w:szCs w:val="20"/>
        </w:rPr>
        <w:t>submit assignments on time</w:t>
      </w:r>
      <w:r w:rsidR="00FE7ABB">
        <w:rPr>
          <w:rFonts w:ascii="Calibri" w:hAnsi="Calibri"/>
          <w:b w:val="0"/>
          <w:szCs w:val="20"/>
        </w:rPr>
        <w:t>.</w:t>
      </w:r>
    </w:p>
    <w:p w14:paraId="12DD426D" w14:textId="77777777" w:rsidR="00756E45" w:rsidRPr="004C2328" w:rsidRDefault="00FE7ABB" w:rsidP="004C2328">
      <w:pPr>
        <w:pStyle w:val="BodyTextIndent2"/>
        <w:numPr>
          <w:ilvl w:val="1"/>
          <w:numId w:val="18"/>
        </w:numPr>
        <w:rPr>
          <w:rFonts w:ascii="Calibri" w:hAnsi="Calibri"/>
          <w:b w:val="0"/>
          <w:szCs w:val="20"/>
        </w:rPr>
      </w:pPr>
      <w:r>
        <w:rPr>
          <w:rFonts w:ascii="Calibri" w:hAnsi="Calibri"/>
          <w:b w:val="0"/>
          <w:szCs w:val="20"/>
        </w:rPr>
        <w:t xml:space="preserve">professional conduct and communication with the course professor. </w:t>
      </w:r>
    </w:p>
    <w:p w14:paraId="4D4A180E" w14:textId="77777777" w:rsidR="000F1F39" w:rsidRDefault="000F1F39" w:rsidP="00ED7686">
      <w:pPr>
        <w:spacing w:after="0" w:line="240" w:lineRule="auto"/>
        <w:rPr>
          <w:rFonts w:ascii="Calibri" w:hAnsi="Calibri" w:cs="Times New Roman"/>
          <w:b/>
          <w:sz w:val="20"/>
          <w:szCs w:val="20"/>
        </w:rPr>
      </w:pPr>
    </w:p>
    <w:p w14:paraId="2E899D5D" w14:textId="77777777"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14:paraId="7066CF2D" w14:textId="77777777" w:rsidR="00756E45" w:rsidRDefault="00756E45" w:rsidP="00ED7686">
      <w:pPr>
        <w:spacing w:after="0" w:line="240" w:lineRule="auto"/>
        <w:rPr>
          <w:rFonts w:ascii="Calibri" w:hAnsi="Calibri" w:cs="Times New Roman"/>
          <w:bCs/>
          <w:sz w:val="20"/>
          <w:szCs w:val="20"/>
        </w:rPr>
      </w:pPr>
    </w:p>
    <w:p w14:paraId="3326DBBF" w14:textId="77777777" w:rsidR="002B55BD" w:rsidRDefault="002B55BD" w:rsidP="00ED7686">
      <w:pPr>
        <w:spacing w:after="0" w:line="240" w:lineRule="auto"/>
        <w:rPr>
          <w:rFonts w:ascii="Calibri" w:hAnsi="Calibri" w:cs="Times New Roman"/>
          <w:bCs/>
          <w:sz w:val="20"/>
          <w:szCs w:val="20"/>
        </w:rPr>
      </w:pPr>
      <w:r>
        <w:rPr>
          <w:rFonts w:ascii="Calibri" w:hAnsi="Calibri" w:cs="Times New Roman"/>
          <w:bCs/>
          <w:sz w:val="20"/>
          <w:szCs w:val="20"/>
        </w:rPr>
        <w:t xml:space="preserve">There is </w:t>
      </w:r>
      <w:r w:rsidRPr="007349B9">
        <w:rPr>
          <w:rFonts w:ascii="Calibri" w:hAnsi="Calibri" w:cs="Times New Roman"/>
          <w:b/>
          <w:bCs/>
          <w:sz w:val="20"/>
          <w:szCs w:val="20"/>
        </w:rPr>
        <w:t>n</w:t>
      </w:r>
      <w:r w:rsidR="00406F2E" w:rsidRPr="007349B9">
        <w:rPr>
          <w:rFonts w:ascii="Calibri" w:hAnsi="Calibri" w:cs="Times New Roman"/>
          <w:b/>
          <w:bCs/>
          <w:sz w:val="20"/>
          <w:szCs w:val="20"/>
        </w:rPr>
        <w:t>o</w:t>
      </w:r>
      <w:r w:rsidR="00406F2E">
        <w:rPr>
          <w:rFonts w:ascii="Calibri" w:hAnsi="Calibri" w:cs="Times New Roman"/>
          <w:bCs/>
          <w:sz w:val="20"/>
          <w:szCs w:val="20"/>
        </w:rPr>
        <w:t xml:space="preserve"> </w:t>
      </w:r>
      <w:r w:rsidR="00406F2E" w:rsidRPr="007349B9">
        <w:rPr>
          <w:rFonts w:ascii="Calibri" w:hAnsi="Calibri" w:cs="Times New Roman"/>
          <w:b/>
          <w:bCs/>
          <w:sz w:val="20"/>
          <w:szCs w:val="20"/>
        </w:rPr>
        <w:t xml:space="preserve">required </w:t>
      </w:r>
      <w:r w:rsidR="007349B9">
        <w:rPr>
          <w:rFonts w:ascii="Calibri" w:hAnsi="Calibri" w:cs="Times New Roman"/>
          <w:bCs/>
          <w:sz w:val="20"/>
          <w:szCs w:val="20"/>
        </w:rPr>
        <w:t xml:space="preserve">text for this course, </w:t>
      </w:r>
      <w:r w:rsidR="007349B9" w:rsidRPr="00282053">
        <w:rPr>
          <w:rFonts w:ascii="Calibri" w:hAnsi="Calibri" w:cs="Times New Roman"/>
          <w:bCs/>
          <w:sz w:val="20"/>
          <w:szCs w:val="20"/>
        </w:rPr>
        <w:t>h</w:t>
      </w:r>
      <w:r w:rsidR="00406F2E" w:rsidRPr="00282053">
        <w:rPr>
          <w:rFonts w:ascii="Calibri" w:hAnsi="Calibri" w:cs="Times New Roman"/>
          <w:bCs/>
          <w:sz w:val="20"/>
          <w:szCs w:val="20"/>
        </w:rPr>
        <w:t>owever</w:t>
      </w:r>
      <w:r w:rsidR="00282053">
        <w:rPr>
          <w:rFonts w:ascii="Calibri" w:hAnsi="Calibri" w:cs="Times New Roman"/>
          <w:bCs/>
          <w:sz w:val="20"/>
          <w:szCs w:val="20"/>
        </w:rPr>
        <w:t>,</w:t>
      </w:r>
      <w:r w:rsidR="00406F2E">
        <w:rPr>
          <w:rFonts w:ascii="Calibri" w:hAnsi="Calibri" w:cs="Times New Roman"/>
          <w:bCs/>
          <w:sz w:val="20"/>
          <w:szCs w:val="20"/>
        </w:rPr>
        <w:t xml:space="preserve"> </w:t>
      </w:r>
      <w:r w:rsidR="007349B9">
        <w:rPr>
          <w:rFonts w:ascii="Calibri" w:hAnsi="Calibri" w:cs="Times New Roman"/>
          <w:bCs/>
          <w:sz w:val="20"/>
          <w:szCs w:val="20"/>
        </w:rPr>
        <w:t>within classes and course materials</w:t>
      </w:r>
      <w:r w:rsidR="00883E06">
        <w:rPr>
          <w:rFonts w:ascii="Calibri" w:hAnsi="Calibri" w:cs="Times New Roman"/>
          <w:bCs/>
          <w:sz w:val="20"/>
          <w:szCs w:val="20"/>
        </w:rPr>
        <w:t>,</w:t>
      </w:r>
      <w:r w:rsidR="00406F2E">
        <w:rPr>
          <w:rFonts w:ascii="Calibri" w:hAnsi="Calibri" w:cs="Times New Roman"/>
          <w:bCs/>
          <w:sz w:val="20"/>
          <w:szCs w:val="20"/>
        </w:rPr>
        <w:t xml:space="preserve"> various references will be made to sources that may assist you.  </w:t>
      </w:r>
    </w:p>
    <w:p w14:paraId="74C90587" w14:textId="77777777" w:rsidR="00406F2E" w:rsidRDefault="00406F2E" w:rsidP="00ED7686">
      <w:pPr>
        <w:spacing w:after="0" w:line="240" w:lineRule="auto"/>
        <w:rPr>
          <w:rFonts w:ascii="Calibri" w:hAnsi="Calibri" w:cs="Times New Roman"/>
          <w:bCs/>
          <w:sz w:val="20"/>
          <w:szCs w:val="20"/>
        </w:rPr>
      </w:pPr>
    </w:p>
    <w:p w14:paraId="5EE5EF65" w14:textId="77777777" w:rsidR="000F1F39" w:rsidRDefault="000F1F39" w:rsidP="00ED7686">
      <w:pPr>
        <w:spacing w:after="0" w:line="240" w:lineRule="auto"/>
        <w:rPr>
          <w:rFonts w:ascii="Calibri" w:hAnsi="Calibri" w:cs="Times New Roman"/>
          <w:b/>
          <w:bCs/>
          <w:sz w:val="20"/>
          <w:szCs w:val="20"/>
        </w:rPr>
      </w:pPr>
      <w:r>
        <w:rPr>
          <w:rFonts w:ascii="Calibri" w:hAnsi="Calibri" w:cs="Times New Roman"/>
          <w:b/>
          <w:bCs/>
          <w:sz w:val="20"/>
          <w:szCs w:val="20"/>
        </w:rPr>
        <w:t>Materials</w:t>
      </w:r>
    </w:p>
    <w:p w14:paraId="361DF080" w14:textId="77777777" w:rsidR="000F1F39" w:rsidRPr="000F1F39" w:rsidRDefault="000F1F39" w:rsidP="00ED7686">
      <w:pPr>
        <w:spacing w:after="0" w:line="240" w:lineRule="auto"/>
        <w:rPr>
          <w:rFonts w:ascii="Calibri" w:hAnsi="Calibri" w:cs="Times New Roman"/>
          <w:b/>
          <w:bCs/>
          <w:sz w:val="20"/>
          <w:szCs w:val="20"/>
        </w:rPr>
      </w:pPr>
    </w:p>
    <w:p w14:paraId="35A02D2D" w14:textId="77777777" w:rsidR="00474472" w:rsidRPr="000F1F39" w:rsidRDefault="00406F2E" w:rsidP="00ED7686">
      <w:pPr>
        <w:spacing w:after="0" w:line="240" w:lineRule="auto"/>
        <w:rPr>
          <w:rFonts w:ascii="Calibri" w:hAnsi="Calibri" w:cs="Times New Roman"/>
          <w:bCs/>
          <w:i/>
          <w:sz w:val="20"/>
          <w:szCs w:val="20"/>
        </w:rPr>
      </w:pPr>
      <w:r>
        <w:rPr>
          <w:rFonts w:ascii="Calibri" w:hAnsi="Calibri" w:cs="Times New Roman"/>
          <w:bCs/>
          <w:sz w:val="20"/>
          <w:szCs w:val="20"/>
        </w:rPr>
        <w:t xml:space="preserve">All materials for this course will be posted on </w:t>
      </w:r>
      <w:r w:rsidR="001D3194">
        <w:rPr>
          <w:rFonts w:ascii="Calibri" w:hAnsi="Calibri" w:cs="Times New Roman"/>
          <w:bCs/>
          <w:sz w:val="20"/>
          <w:szCs w:val="20"/>
        </w:rPr>
        <w:t>profgwhitehead.weebly.com</w:t>
      </w:r>
      <w:r w:rsidR="00883E06">
        <w:rPr>
          <w:rFonts w:ascii="Calibri" w:hAnsi="Calibri" w:cs="Times New Roman"/>
          <w:bCs/>
          <w:sz w:val="20"/>
          <w:szCs w:val="20"/>
        </w:rPr>
        <w:t xml:space="preserve"> </w:t>
      </w:r>
      <w:r>
        <w:rPr>
          <w:rFonts w:ascii="Calibri" w:hAnsi="Calibri" w:cs="Times New Roman"/>
          <w:bCs/>
          <w:sz w:val="20"/>
          <w:szCs w:val="20"/>
        </w:rPr>
        <w:t xml:space="preserve">for free download. </w:t>
      </w:r>
    </w:p>
    <w:p w14:paraId="5CF1E68C" w14:textId="77777777" w:rsidR="000F1F39" w:rsidRDefault="000F1F39" w:rsidP="00ED7686">
      <w:pPr>
        <w:spacing w:after="0" w:line="240" w:lineRule="auto"/>
        <w:rPr>
          <w:rFonts w:ascii="Calibri" w:hAnsi="Calibri" w:cs="Times New Roman"/>
          <w:bCs/>
          <w:sz w:val="20"/>
          <w:szCs w:val="20"/>
        </w:rPr>
      </w:pPr>
    </w:p>
    <w:p w14:paraId="69D468A6" w14:textId="137AC2A3" w:rsidR="00C021BC" w:rsidRDefault="00C021BC" w:rsidP="00AE59F4">
      <w:pPr>
        <w:spacing w:after="0" w:line="240" w:lineRule="auto"/>
        <w:ind w:left="1440" w:firstLine="720"/>
        <w:rPr>
          <w:rFonts w:cs="Arial"/>
          <w:bCs/>
          <w:sz w:val="20"/>
          <w:szCs w:val="20"/>
          <w:lang w:eastAsia="ko-KR"/>
        </w:rPr>
      </w:pPr>
    </w:p>
    <w:p w14:paraId="14BFA43D" w14:textId="77777777"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14:paraId="170C7C46" w14:textId="77777777" w:rsidR="0022277F" w:rsidRDefault="0022277F" w:rsidP="00ED7686">
      <w:pPr>
        <w:spacing w:after="0" w:line="240" w:lineRule="auto"/>
        <w:rPr>
          <w:rFonts w:ascii="Calibri" w:hAnsi="Calibri" w:cs="Times New Roman"/>
          <w:b/>
          <w:bCs/>
          <w:sz w:val="20"/>
          <w:szCs w:val="20"/>
          <w:lang w:eastAsia="ko-KR"/>
        </w:rPr>
      </w:pPr>
    </w:p>
    <w:p w14:paraId="4983D79D" w14:textId="0054C882" w:rsidR="007A1434" w:rsidRDefault="002B55BD" w:rsidP="007A1434">
      <w:pPr>
        <w:spacing w:after="0" w:line="240" w:lineRule="auto"/>
        <w:rPr>
          <w:rFonts w:ascii="Calibri" w:hAnsi="Calibri" w:cs="Times New Roman"/>
          <w:bCs/>
          <w:sz w:val="20"/>
          <w:szCs w:val="20"/>
          <w:lang w:eastAsia="ko-KR"/>
        </w:rPr>
      </w:pPr>
      <w:r>
        <w:rPr>
          <w:rFonts w:ascii="Calibri" w:hAnsi="Calibri" w:cs="Times New Roman"/>
          <w:b/>
          <w:bCs/>
          <w:sz w:val="20"/>
          <w:szCs w:val="20"/>
          <w:lang w:eastAsia="ko-KR"/>
        </w:rPr>
        <w:lastRenderedPageBreak/>
        <w:t xml:space="preserve">Course </w:t>
      </w:r>
      <w:r w:rsidR="00414B56">
        <w:rPr>
          <w:rFonts w:ascii="Calibri" w:hAnsi="Calibri" w:cs="Times New Roman"/>
          <w:b/>
          <w:bCs/>
          <w:sz w:val="20"/>
          <w:szCs w:val="20"/>
          <w:lang w:eastAsia="ko-KR"/>
        </w:rPr>
        <w:t>Outline</w:t>
      </w:r>
      <w:r w:rsidR="006E3072">
        <w:rPr>
          <w:rFonts w:ascii="Calibri" w:hAnsi="Calibri" w:cs="Times New Roman"/>
          <w:bCs/>
          <w:sz w:val="20"/>
          <w:szCs w:val="20"/>
          <w:lang w:eastAsia="ko-KR"/>
        </w:rPr>
        <w:t xml:space="preserve"> </w:t>
      </w:r>
    </w:p>
    <w:p w14:paraId="2AAB5FE1" w14:textId="77777777" w:rsidR="007A1434" w:rsidRDefault="007A1434" w:rsidP="00B1092B">
      <w:pPr>
        <w:spacing w:after="0" w:line="240" w:lineRule="auto"/>
        <w:rPr>
          <w:rFonts w:ascii="Calibri" w:hAnsi="Calibri" w:cs="Times New Roman"/>
          <w:b/>
          <w:bCs/>
          <w:sz w:val="20"/>
          <w:szCs w:val="20"/>
          <w:lang w:eastAsia="ko-KR"/>
        </w:rPr>
      </w:pPr>
    </w:p>
    <w:p w14:paraId="38B93A95" w14:textId="77777777" w:rsidR="00474472" w:rsidRPr="008C619B" w:rsidRDefault="00474472" w:rsidP="00B1092B">
      <w:pPr>
        <w:spacing w:after="0" w:line="240" w:lineRule="auto"/>
        <w:rPr>
          <w:rFonts w:ascii="Calibri" w:hAnsi="Calibri" w:cs="Times New Roman"/>
          <w:b/>
          <w:bCs/>
          <w:sz w:val="20"/>
          <w:szCs w:val="20"/>
          <w:lang w:eastAsia="ko-KR"/>
        </w:rPr>
      </w:pPr>
    </w:p>
    <w:tbl>
      <w:tblPr>
        <w:tblW w:w="19200" w:type="dxa"/>
        <w:tblCellMar>
          <w:left w:w="0" w:type="dxa"/>
          <w:right w:w="0" w:type="dxa"/>
        </w:tblCellMar>
        <w:tblLook w:val="0420" w:firstRow="1" w:lastRow="0" w:firstColumn="0" w:lastColumn="0" w:noHBand="0" w:noVBand="1"/>
      </w:tblPr>
      <w:tblGrid>
        <w:gridCol w:w="2040"/>
        <w:gridCol w:w="17160"/>
      </w:tblGrid>
      <w:tr w:rsidR="00002DCA" w:rsidRPr="00002DCA" w14:paraId="0BED1EA4" w14:textId="77777777" w:rsidTr="00002DCA">
        <w:trPr>
          <w:trHeight w:val="648"/>
        </w:trPr>
        <w:tc>
          <w:tcPr>
            <w:tcW w:w="2040" w:type="dxa"/>
            <w:tcBorders>
              <w:top w:val="single" w:sz="8" w:space="0" w:color="FFFFFF"/>
              <w:left w:val="single" w:sz="8" w:space="0" w:color="FFFFFF"/>
              <w:bottom w:val="single" w:sz="24" w:space="0" w:color="FFFFFF"/>
              <w:right w:val="single" w:sz="8" w:space="0" w:color="FFFFFF"/>
            </w:tcBorders>
            <w:shd w:val="clear" w:color="auto" w:fill="1CADE4"/>
            <w:tcMar>
              <w:top w:w="90" w:type="dxa"/>
              <w:left w:w="144" w:type="dxa"/>
              <w:bottom w:w="80" w:type="dxa"/>
              <w:right w:w="144" w:type="dxa"/>
            </w:tcMar>
            <w:vAlign w:val="center"/>
            <w:hideMark/>
          </w:tcPr>
          <w:p w14:paraId="58ADDDAA"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Week</w:t>
            </w:r>
          </w:p>
        </w:tc>
        <w:tc>
          <w:tcPr>
            <w:tcW w:w="17160" w:type="dxa"/>
            <w:tcBorders>
              <w:top w:val="single" w:sz="8" w:space="0" w:color="FFFFFF"/>
              <w:left w:val="single" w:sz="8" w:space="0" w:color="FFFFFF"/>
              <w:bottom w:val="single" w:sz="24" w:space="0" w:color="FFFFFF"/>
              <w:right w:val="single" w:sz="8" w:space="0" w:color="FFFFFF"/>
            </w:tcBorders>
            <w:shd w:val="clear" w:color="auto" w:fill="1CADE4"/>
            <w:tcMar>
              <w:top w:w="90" w:type="dxa"/>
              <w:left w:w="144" w:type="dxa"/>
              <w:bottom w:w="80" w:type="dxa"/>
              <w:right w:w="144" w:type="dxa"/>
            </w:tcMar>
            <w:vAlign w:val="center"/>
            <w:hideMark/>
          </w:tcPr>
          <w:p w14:paraId="211DB673"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Contents</w:t>
            </w:r>
          </w:p>
        </w:tc>
      </w:tr>
      <w:tr w:rsidR="00002DCA" w:rsidRPr="00002DCA" w14:paraId="39E4F4EA" w14:textId="77777777" w:rsidTr="00002DCA">
        <w:trPr>
          <w:trHeight w:val="544"/>
        </w:trPr>
        <w:tc>
          <w:tcPr>
            <w:tcW w:w="2040" w:type="dxa"/>
            <w:tcBorders>
              <w:top w:val="single" w:sz="24" w:space="0" w:color="FFFFFF"/>
              <w:left w:val="single" w:sz="8" w:space="0" w:color="FFFFFF"/>
              <w:bottom w:val="single" w:sz="8" w:space="0" w:color="FFFFFF"/>
              <w:right w:val="single" w:sz="8" w:space="0" w:color="FFFFFF"/>
            </w:tcBorders>
            <w:shd w:val="clear" w:color="auto" w:fill="CCE3F5"/>
            <w:tcMar>
              <w:top w:w="90" w:type="dxa"/>
              <w:left w:w="144" w:type="dxa"/>
              <w:bottom w:w="80" w:type="dxa"/>
              <w:right w:w="144" w:type="dxa"/>
            </w:tcMar>
            <w:vAlign w:val="center"/>
            <w:hideMark/>
          </w:tcPr>
          <w:p w14:paraId="22BD2A49"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1st</w:t>
            </w:r>
          </w:p>
        </w:tc>
        <w:tc>
          <w:tcPr>
            <w:tcW w:w="17160" w:type="dxa"/>
            <w:tcBorders>
              <w:top w:val="single" w:sz="24" w:space="0" w:color="FFFFFF"/>
              <w:left w:val="single" w:sz="8" w:space="0" w:color="FFFFFF"/>
              <w:bottom w:val="single" w:sz="8" w:space="0" w:color="FFFFFF"/>
              <w:right w:val="single" w:sz="8" w:space="0" w:color="FFFFFF"/>
            </w:tcBorders>
            <w:shd w:val="clear" w:color="auto" w:fill="CCE3F5"/>
            <w:tcMar>
              <w:top w:w="90" w:type="dxa"/>
              <w:left w:w="110" w:type="dxa"/>
              <w:bottom w:w="80" w:type="dxa"/>
              <w:right w:w="110" w:type="dxa"/>
            </w:tcMar>
            <w:vAlign w:val="center"/>
            <w:hideMark/>
          </w:tcPr>
          <w:p w14:paraId="4E0BE88B"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Course introduction/ The world of English: Examining the current situation of English and what it means for teachers and learners</w:t>
            </w:r>
          </w:p>
        </w:tc>
      </w:tr>
      <w:tr w:rsidR="00002DCA" w:rsidRPr="00002DCA" w14:paraId="2A51476E"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44" w:type="dxa"/>
              <w:bottom w:w="80" w:type="dxa"/>
              <w:right w:w="144" w:type="dxa"/>
            </w:tcMar>
            <w:vAlign w:val="center"/>
            <w:hideMark/>
          </w:tcPr>
          <w:p w14:paraId="1F947560"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2nd</w:t>
            </w:r>
          </w:p>
        </w:tc>
        <w:tc>
          <w:tcPr>
            <w:tcW w:w="1716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10" w:type="dxa"/>
              <w:bottom w:w="80" w:type="dxa"/>
              <w:right w:w="110" w:type="dxa"/>
            </w:tcMar>
            <w:vAlign w:val="center"/>
            <w:hideMark/>
          </w:tcPr>
          <w:p w14:paraId="1D67987A"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Language teacher core competencies</w:t>
            </w:r>
          </w:p>
        </w:tc>
      </w:tr>
      <w:tr w:rsidR="00002DCA" w:rsidRPr="00002DCA" w14:paraId="3B78B3B6"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44" w:type="dxa"/>
              <w:bottom w:w="80" w:type="dxa"/>
              <w:right w:w="144" w:type="dxa"/>
            </w:tcMar>
            <w:vAlign w:val="center"/>
            <w:hideMark/>
          </w:tcPr>
          <w:p w14:paraId="0B2E08E7"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3rd</w:t>
            </w:r>
          </w:p>
        </w:tc>
        <w:tc>
          <w:tcPr>
            <w:tcW w:w="1716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10" w:type="dxa"/>
              <w:bottom w:w="80" w:type="dxa"/>
              <w:right w:w="110" w:type="dxa"/>
            </w:tcMar>
            <w:vAlign w:val="center"/>
            <w:hideMark/>
          </w:tcPr>
          <w:p w14:paraId="00183367"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Teaching Young Learners: Key principles and concepts</w:t>
            </w:r>
          </w:p>
        </w:tc>
      </w:tr>
      <w:tr w:rsidR="00002DCA" w:rsidRPr="00002DCA" w14:paraId="3A1AA819"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44" w:type="dxa"/>
              <w:bottom w:w="80" w:type="dxa"/>
              <w:right w:w="144" w:type="dxa"/>
            </w:tcMar>
            <w:vAlign w:val="center"/>
            <w:hideMark/>
          </w:tcPr>
          <w:p w14:paraId="209316ED"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4th</w:t>
            </w:r>
          </w:p>
        </w:tc>
        <w:tc>
          <w:tcPr>
            <w:tcW w:w="1716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10" w:type="dxa"/>
              <w:bottom w:w="80" w:type="dxa"/>
              <w:right w:w="110" w:type="dxa"/>
            </w:tcMar>
            <w:vAlign w:val="center"/>
            <w:hideMark/>
          </w:tcPr>
          <w:p w14:paraId="45E33FFD"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Teacher talk</w:t>
            </w:r>
          </w:p>
        </w:tc>
      </w:tr>
      <w:tr w:rsidR="00002DCA" w:rsidRPr="00002DCA" w14:paraId="769620FF" w14:textId="77777777" w:rsidTr="00002DCA">
        <w:trPr>
          <w:trHeight w:val="906"/>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44" w:type="dxa"/>
              <w:bottom w:w="80" w:type="dxa"/>
              <w:right w:w="144" w:type="dxa"/>
            </w:tcMar>
            <w:vAlign w:val="center"/>
            <w:hideMark/>
          </w:tcPr>
          <w:p w14:paraId="2BAFA318" w14:textId="6A319044"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5th</w:t>
            </w:r>
          </w:p>
        </w:tc>
        <w:tc>
          <w:tcPr>
            <w:tcW w:w="1716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10" w:type="dxa"/>
              <w:bottom w:w="80" w:type="dxa"/>
              <w:right w:w="110" w:type="dxa"/>
            </w:tcMar>
            <w:vAlign w:val="center"/>
            <w:hideMark/>
          </w:tcPr>
          <w:p w14:paraId="0C10ABA9"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Teacher Talk continued /Creating compelling lessons</w:t>
            </w:r>
          </w:p>
        </w:tc>
      </w:tr>
      <w:tr w:rsidR="00002DCA" w:rsidRPr="00002DCA" w14:paraId="4921B3B9"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44" w:type="dxa"/>
              <w:bottom w:w="80" w:type="dxa"/>
              <w:right w:w="144" w:type="dxa"/>
            </w:tcMar>
            <w:vAlign w:val="center"/>
            <w:hideMark/>
          </w:tcPr>
          <w:p w14:paraId="787CD616"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6th</w:t>
            </w:r>
          </w:p>
        </w:tc>
        <w:tc>
          <w:tcPr>
            <w:tcW w:w="1716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10" w:type="dxa"/>
              <w:bottom w:w="80" w:type="dxa"/>
              <w:right w:w="110" w:type="dxa"/>
            </w:tcMar>
            <w:vAlign w:val="center"/>
            <w:hideMark/>
          </w:tcPr>
          <w:p w14:paraId="682E0925"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Motivating and managing learners: Practical techniques to motivate and manage learners</w:t>
            </w:r>
          </w:p>
        </w:tc>
      </w:tr>
      <w:tr w:rsidR="00002DCA" w:rsidRPr="00002DCA" w14:paraId="69C5488D" w14:textId="77777777" w:rsidTr="00002DCA">
        <w:trPr>
          <w:trHeight w:val="1267"/>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44" w:type="dxa"/>
              <w:bottom w:w="80" w:type="dxa"/>
              <w:right w:w="144" w:type="dxa"/>
            </w:tcMar>
            <w:vAlign w:val="center"/>
            <w:hideMark/>
          </w:tcPr>
          <w:p w14:paraId="2CF88D89"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7</w:t>
            </w:r>
            <w:r w:rsidRPr="00002DCA">
              <w:rPr>
                <w:rFonts w:ascii="Calibri" w:hAnsi="Calibri" w:cs="Times New Roman"/>
                <w:b/>
                <w:bCs/>
                <w:sz w:val="20"/>
                <w:szCs w:val="20"/>
                <w:vertAlign w:val="superscript"/>
                <w:lang w:eastAsia="ko-KR"/>
              </w:rPr>
              <w:t>th</w:t>
            </w:r>
          </w:p>
        </w:tc>
        <w:tc>
          <w:tcPr>
            <w:tcW w:w="1716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10" w:type="dxa"/>
              <w:bottom w:w="80" w:type="dxa"/>
              <w:right w:w="110" w:type="dxa"/>
            </w:tcMar>
            <w:vAlign w:val="center"/>
            <w:hideMark/>
          </w:tcPr>
          <w:p w14:paraId="565A85A1"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Managing students' classroom behavior: Application of techniques</w:t>
            </w:r>
          </w:p>
        </w:tc>
      </w:tr>
      <w:tr w:rsidR="00002DCA" w:rsidRPr="00002DCA" w14:paraId="1615BCBE"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44" w:type="dxa"/>
              <w:bottom w:w="80" w:type="dxa"/>
              <w:right w:w="144" w:type="dxa"/>
            </w:tcMar>
            <w:vAlign w:val="center"/>
            <w:hideMark/>
          </w:tcPr>
          <w:p w14:paraId="507D4BF9"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8th</w:t>
            </w:r>
          </w:p>
        </w:tc>
        <w:tc>
          <w:tcPr>
            <w:tcW w:w="1716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10" w:type="dxa"/>
              <w:bottom w:w="80" w:type="dxa"/>
              <w:right w:w="110" w:type="dxa"/>
            </w:tcMar>
            <w:vAlign w:val="center"/>
            <w:hideMark/>
          </w:tcPr>
          <w:p w14:paraId="71D867DF"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Critical incidents: Reflective discussion</w:t>
            </w:r>
          </w:p>
        </w:tc>
      </w:tr>
      <w:tr w:rsidR="00002DCA" w:rsidRPr="00002DCA" w14:paraId="043647A1"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44" w:type="dxa"/>
              <w:bottom w:w="80" w:type="dxa"/>
              <w:right w:w="144" w:type="dxa"/>
            </w:tcMar>
            <w:vAlign w:val="center"/>
            <w:hideMark/>
          </w:tcPr>
          <w:p w14:paraId="5AF679B2"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9th</w:t>
            </w:r>
          </w:p>
        </w:tc>
        <w:tc>
          <w:tcPr>
            <w:tcW w:w="17160" w:type="dxa"/>
            <w:tcBorders>
              <w:top w:val="single" w:sz="8" w:space="0" w:color="FFFFFF"/>
              <w:left w:val="single" w:sz="8" w:space="0" w:color="FFFFFF"/>
              <w:bottom w:val="single" w:sz="8" w:space="0" w:color="FFFFFF"/>
              <w:right w:val="single" w:sz="8" w:space="0" w:color="FFFFFF"/>
            </w:tcBorders>
            <w:shd w:val="clear" w:color="auto" w:fill="CCE3F5"/>
            <w:tcMar>
              <w:top w:w="90" w:type="dxa"/>
              <w:left w:w="110" w:type="dxa"/>
              <w:bottom w:w="80" w:type="dxa"/>
              <w:right w:w="110" w:type="dxa"/>
            </w:tcMar>
            <w:vAlign w:val="center"/>
            <w:hideMark/>
          </w:tcPr>
          <w:p w14:paraId="3CA7961A"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Self-management: Dealing with burnout</w:t>
            </w:r>
          </w:p>
        </w:tc>
      </w:tr>
      <w:tr w:rsidR="00002DCA" w:rsidRPr="00002DCA" w14:paraId="016BB203" w14:textId="77777777" w:rsidTr="00002DCA">
        <w:trPr>
          <w:trHeight w:val="544"/>
        </w:trPr>
        <w:tc>
          <w:tcPr>
            <w:tcW w:w="204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44" w:type="dxa"/>
              <w:bottom w:w="80" w:type="dxa"/>
              <w:right w:w="144" w:type="dxa"/>
            </w:tcMar>
            <w:vAlign w:val="center"/>
            <w:hideMark/>
          </w:tcPr>
          <w:p w14:paraId="31669958"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10th</w:t>
            </w:r>
          </w:p>
        </w:tc>
        <w:tc>
          <w:tcPr>
            <w:tcW w:w="17160" w:type="dxa"/>
            <w:tcBorders>
              <w:top w:val="single" w:sz="8" w:space="0" w:color="FFFFFF"/>
              <w:left w:val="single" w:sz="8" w:space="0" w:color="FFFFFF"/>
              <w:bottom w:val="single" w:sz="8" w:space="0" w:color="FFFFFF"/>
              <w:right w:val="single" w:sz="8" w:space="0" w:color="FFFFFF"/>
            </w:tcBorders>
            <w:shd w:val="clear" w:color="auto" w:fill="E7F1FA"/>
            <w:tcMar>
              <w:top w:w="90" w:type="dxa"/>
              <w:left w:w="110" w:type="dxa"/>
              <w:bottom w:w="80" w:type="dxa"/>
              <w:right w:w="110" w:type="dxa"/>
            </w:tcMar>
            <w:vAlign w:val="center"/>
            <w:hideMark/>
          </w:tcPr>
          <w:p w14:paraId="4815A51A" w14:textId="77777777" w:rsidR="00002DCA" w:rsidRPr="00002DCA" w:rsidRDefault="00002DCA" w:rsidP="00002DCA">
            <w:pPr>
              <w:spacing w:after="0" w:line="240" w:lineRule="auto"/>
              <w:rPr>
                <w:rFonts w:ascii="Calibri" w:hAnsi="Calibri" w:cs="Times New Roman"/>
                <w:b/>
                <w:bCs/>
                <w:sz w:val="20"/>
                <w:szCs w:val="20"/>
                <w:lang w:val="en-CA" w:eastAsia="ko-KR"/>
              </w:rPr>
            </w:pPr>
            <w:r w:rsidRPr="00002DCA">
              <w:rPr>
                <w:rFonts w:ascii="Calibri" w:hAnsi="Calibri" w:cs="Times New Roman"/>
                <w:b/>
                <w:bCs/>
                <w:sz w:val="20"/>
                <w:szCs w:val="20"/>
                <w:lang w:eastAsia="ko-KR"/>
              </w:rPr>
              <w:t>Analyzing effective teaching through video analysis &amp; Self-reflection</w:t>
            </w:r>
          </w:p>
        </w:tc>
      </w:tr>
    </w:tbl>
    <w:p w14:paraId="43409A8D" w14:textId="77777777" w:rsidR="007F305C" w:rsidRPr="007F305C" w:rsidRDefault="007F305C" w:rsidP="006E3072">
      <w:pPr>
        <w:spacing w:after="0" w:line="240" w:lineRule="auto"/>
        <w:rPr>
          <w:rFonts w:ascii="Calibri" w:hAnsi="Calibri" w:cs="Times New Roman"/>
          <w:b/>
          <w:bCs/>
          <w:sz w:val="20"/>
          <w:szCs w:val="20"/>
          <w:lang w:val="en-CA" w:eastAsia="ko-KR"/>
        </w:rPr>
      </w:pPr>
    </w:p>
    <w:sectPr w:rsidR="007F305C" w:rsidRPr="007F305C" w:rsidSect="00575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6DA0" w14:textId="77777777" w:rsidR="000606D5" w:rsidRDefault="000606D5" w:rsidP="00E911FB">
      <w:pPr>
        <w:spacing w:after="0" w:line="240" w:lineRule="auto"/>
      </w:pPr>
      <w:r>
        <w:separator/>
      </w:r>
    </w:p>
  </w:endnote>
  <w:endnote w:type="continuationSeparator" w:id="0">
    <w:p w14:paraId="586E92F4" w14:textId="77777777" w:rsidR="000606D5" w:rsidRDefault="000606D5"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3F9D5" w14:textId="77777777" w:rsidR="000606D5" w:rsidRDefault="000606D5" w:rsidP="00E911FB">
      <w:pPr>
        <w:spacing w:after="0" w:line="240" w:lineRule="auto"/>
      </w:pPr>
      <w:r>
        <w:separator/>
      </w:r>
    </w:p>
  </w:footnote>
  <w:footnote w:type="continuationSeparator" w:id="0">
    <w:p w14:paraId="32883FCC" w14:textId="77777777" w:rsidR="000606D5" w:rsidRDefault="000606D5" w:rsidP="00E91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91FE" w14:textId="1CB4E0B4" w:rsidR="00B13395" w:rsidRPr="00B13395" w:rsidRDefault="00B13395" w:rsidP="00B133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491"/>
    <w:multiLevelType w:val="hybridMultilevel"/>
    <w:tmpl w:val="859C305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823A77"/>
    <w:multiLevelType w:val="hybridMultilevel"/>
    <w:tmpl w:val="719283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421"/>
    <w:multiLevelType w:val="hybridMultilevel"/>
    <w:tmpl w:val="D3145CE8"/>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67A6"/>
    <w:multiLevelType w:val="hybridMultilevel"/>
    <w:tmpl w:val="247403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51E86A1C"/>
    <w:multiLevelType w:val="hybridMultilevel"/>
    <w:tmpl w:val="F86CFFDA"/>
    <w:lvl w:ilvl="0" w:tplc="1530555A">
      <w:start w:val="1"/>
      <w:numFmt w:val="bullet"/>
      <w:lvlText w:val=" "/>
      <w:lvlJc w:val="left"/>
      <w:pPr>
        <w:tabs>
          <w:tab w:val="num" w:pos="720"/>
        </w:tabs>
        <w:ind w:left="720" w:hanging="360"/>
      </w:pPr>
      <w:rPr>
        <w:rFonts w:ascii="Calibri" w:hAnsi="Calibri" w:hint="default"/>
      </w:rPr>
    </w:lvl>
    <w:lvl w:ilvl="1" w:tplc="BFFCB38C" w:tentative="1">
      <w:start w:val="1"/>
      <w:numFmt w:val="bullet"/>
      <w:lvlText w:val=" "/>
      <w:lvlJc w:val="left"/>
      <w:pPr>
        <w:tabs>
          <w:tab w:val="num" w:pos="1440"/>
        </w:tabs>
        <w:ind w:left="1440" w:hanging="360"/>
      </w:pPr>
      <w:rPr>
        <w:rFonts w:ascii="Calibri" w:hAnsi="Calibri" w:hint="default"/>
      </w:rPr>
    </w:lvl>
    <w:lvl w:ilvl="2" w:tplc="AF222944" w:tentative="1">
      <w:start w:val="1"/>
      <w:numFmt w:val="bullet"/>
      <w:lvlText w:val=" "/>
      <w:lvlJc w:val="left"/>
      <w:pPr>
        <w:tabs>
          <w:tab w:val="num" w:pos="2160"/>
        </w:tabs>
        <w:ind w:left="2160" w:hanging="360"/>
      </w:pPr>
      <w:rPr>
        <w:rFonts w:ascii="Calibri" w:hAnsi="Calibri" w:hint="default"/>
      </w:rPr>
    </w:lvl>
    <w:lvl w:ilvl="3" w:tplc="753634EE" w:tentative="1">
      <w:start w:val="1"/>
      <w:numFmt w:val="bullet"/>
      <w:lvlText w:val=" "/>
      <w:lvlJc w:val="left"/>
      <w:pPr>
        <w:tabs>
          <w:tab w:val="num" w:pos="2880"/>
        </w:tabs>
        <w:ind w:left="2880" w:hanging="360"/>
      </w:pPr>
      <w:rPr>
        <w:rFonts w:ascii="Calibri" w:hAnsi="Calibri" w:hint="default"/>
      </w:rPr>
    </w:lvl>
    <w:lvl w:ilvl="4" w:tplc="1DD0F6CE" w:tentative="1">
      <w:start w:val="1"/>
      <w:numFmt w:val="bullet"/>
      <w:lvlText w:val=" "/>
      <w:lvlJc w:val="left"/>
      <w:pPr>
        <w:tabs>
          <w:tab w:val="num" w:pos="3600"/>
        </w:tabs>
        <w:ind w:left="3600" w:hanging="360"/>
      </w:pPr>
      <w:rPr>
        <w:rFonts w:ascii="Calibri" w:hAnsi="Calibri" w:hint="default"/>
      </w:rPr>
    </w:lvl>
    <w:lvl w:ilvl="5" w:tplc="08169520" w:tentative="1">
      <w:start w:val="1"/>
      <w:numFmt w:val="bullet"/>
      <w:lvlText w:val=" "/>
      <w:lvlJc w:val="left"/>
      <w:pPr>
        <w:tabs>
          <w:tab w:val="num" w:pos="4320"/>
        </w:tabs>
        <w:ind w:left="4320" w:hanging="360"/>
      </w:pPr>
      <w:rPr>
        <w:rFonts w:ascii="Calibri" w:hAnsi="Calibri" w:hint="default"/>
      </w:rPr>
    </w:lvl>
    <w:lvl w:ilvl="6" w:tplc="5FA0D690" w:tentative="1">
      <w:start w:val="1"/>
      <w:numFmt w:val="bullet"/>
      <w:lvlText w:val=" "/>
      <w:lvlJc w:val="left"/>
      <w:pPr>
        <w:tabs>
          <w:tab w:val="num" w:pos="5040"/>
        </w:tabs>
        <w:ind w:left="5040" w:hanging="360"/>
      </w:pPr>
      <w:rPr>
        <w:rFonts w:ascii="Calibri" w:hAnsi="Calibri" w:hint="default"/>
      </w:rPr>
    </w:lvl>
    <w:lvl w:ilvl="7" w:tplc="ECDC5774" w:tentative="1">
      <w:start w:val="1"/>
      <w:numFmt w:val="bullet"/>
      <w:lvlText w:val=" "/>
      <w:lvlJc w:val="left"/>
      <w:pPr>
        <w:tabs>
          <w:tab w:val="num" w:pos="5760"/>
        </w:tabs>
        <w:ind w:left="5760" w:hanging="360"/>
      </w:pPr>
      <w:rPr>
        <w:rFonts w:ascii="Calibri" w:hAnsi="Calibri" w:hint="default"/>
      </w:rPr>
    </w:lvl>
    <w:lvl w:ilvl="8" w:tplc="52444F6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5BD66C48"/>
    <w:multiLevelType w:val="hybridMultilevel"/>
    <w:tmpl w:val="B2E8EB8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D4F5C33"/>
    <w:multiLevelType w:val="hybridMultilevel"/>
    <w:tmpl w:val="B3AA305E"/>
    <w:lvl w:ilvl="0" w:tplc="F550A166">
      <w:start w:val="1"/>
      <w:numFmt w:val="bullet"/>
      <w:lvlText w:val=" "/>
      <w:lvlJc w:val="left"/>
      <w:pPr>
        <w:tabs>
          <w:tab w:val="num" w:pos="720"/>
        </w:tabs>
        <w:ind w:left="720" w:hanging="360"/>
      </w:pPr>
      <w:rPr>
        <w:rFonts w:ascii="Calibri" w:hAnsi="Calibri" w:hint="default"/>
      </w:rPr>
    </w:lvl>
    <w:lvl w:ilvl="1" w:tplc="77B8614E" w:tentative="1">
      <w:start w:val="1"/>
      <w:numFmt w:val="bullet"/>
      <w:lvlText w:val=" "/>
      <w:lvlJc w:val="left"/>
      <w:pPr>
        <w:tabs>
          <w:tab w:val="num" w:pos="1440"/>
        </w:tabs>
        <w:ind w:left="1440" w:hanging="360"/>
      </w:pPr>
      <w:rPr>
        <w:rFonts w:ascii="Calibri" w:hAnsi="Calibri" w:hint="default"/>
      </w:rPr>
    </w:lvl>
    <w:lvl w:ilvl="2" w:tplc="6A12A48C" w:tentative="1">
      <w:start w:val="1"/>
      <w:numFmt w:val="bullet"/>
      <w:lvlText w:val=" "/>
      <w:lvlJc w:val="left"/>
      <w:pPr>
        <w:tabs>
          <w:tab w:val="num" w:pos="2160"/>
        </w:tabs>
        <w:ind w:left="2160" w:hanging="360"/>
      </w:pPr>
      <w:rPr>
        <w:rFonts w:ascii="Calibri" w:hAnsi="Calibri" w:hint="default"/>
      </w:rPr>
    </w:lvl>
    <w:lvl w:ilvl="3" w:tplc="1850276C" w:tentative="1">
      <w:start w:val="1"/>
      <w:numFmt w:val="bullet"/>
      <w:lvlText w:val=" "/>
      <w:lvlJc w:val="left"/>
      <w:pPr>
        <w:tabs>
          <w:tab w:val="num" w:pos="2880"/>
        </w:tabs>
        <w:ind w:left="2880" w:hanging="360"/>
      </w:pPr>
      <w:rPr>
        <w:rFonts w:ascii="Calibri" w:hAnsi="Calibri" w:hint="default"/>
      </w:rPr>
    </w:lvl>
    <w:lvl w:ilvl="4" w:tplc="D28E32CE" w:tentative="1">
      <w:start w:val="1"/>
      <w:numFmt w:val="bullet"/>
      <w:lvlText w:val=" "/>
      <w:lvlJc w:val="left"/>
      <w:pPr>
        <w:tabs>
          <w:tab w:val="num" w:pos="3600"/>
        </w:tabs>
        <w:ind w:left="3600" w:hanging="360"/>
      </w:pPr>
      <w:rPr>
        <w:rFonts w:ascii="Calibri" w:hAnsi="Calibri" w:hint="default"/>
      </w:rPr>
    </w:lvl>
    <w:lvl w:ilvl="5" w:tplc="721882DE" w:tentative="1">
      <w:start w:val="1"/>
      <w:numFmt w:val="bullet"/>
      <w:lvlText w:val=" "/>
      <w:lvlJc w:val="left"/>
      <w:pPr>
        <w:tabs>
          <w:tab w:val="num" w:pos="4320"/>
        </w:tabs>
        <w:ind w:left="4320" w:hanging="360"/>
      </w:pPr>
      <w:rPr>
        <w:rFonts w:ascii="Calibri" w:hAnsi="Calibri" w:hint="default"/>
      </w:rPr>
    </w:lvl>
    <w:lvl w:ilvl="6" w:tplc="F83CBDE6" w:tentative="1">
      <w:start w:val="1"/>
      <w:numFmt w:val="bullet"/>
      <w:lvlText w:val=" "/>
      <w:lvlJc w:val="left"/>
      <w:pPr>
        <w:tabs>
          <w:tab w:val="num" w:pos="5040"/>
        </w:tabs>
        <w:ind w:left="5040" w:hanging="360"/>
      </w:pPr>
      <w:rPr>
        <w:rFonts w:ascii="Calibri" w:hAnsi="Calibri" w:hint="default"/>
      </w:rPr>
    </w:lvl>
    <w:lvl w:ilvl="7" w:tplc="C21C5CD4" w:tentative="1">
      <w:start w:val="1"/>
      <w:numFmt w:val="bullet"/>
      <w:lvlText w:val=" "/>
      <w:lvlJc w:val="left"/>
      <w:pPr>
        <w:tabs>
          <w:tab w:val="num" w:pos="5760"/>
        </w:tabs>
        <w:ind w:left="5760" w:hanging="360"/>
      </w:pPr>
      <w:rPr>
        <w:rFonts w:ascii="Calibri" w:hAnsi="Calibri" w:hint="default"/>
      </w:rPr>
    </w:lvl>
    <w:lvl w:ilvl="8" w:tplc="8EBADE2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67D79"/>
    <w:multiLevelType w:val="hybridMultilevel"/>
    <w:tmpl w:val="C5305E78"/>
    <w:lvl w:ilvl="0" w:tplc="AE98877C">
      <w:start w:val="1"/>
      <w:numFmt w:val="bullet"/>
      <w:lvlText w:val=" "/>
      <w:lvlJc w:val="left"/>
      <w:pPr>
        <w:tabs>
          <w:tab w:val="num" w:pos="720"/>
        </w:tabs>
        <w:ind w:left="720" w:hanging="360"/>
      </w:pPr>
      <w:rPr>
        <w:rFonts w:ascii="Calibri" w:hAnsi="Calibri" w:hint="default"/>
      </w:rPr>
    </w:lvl>
    <w:lvl w:ilvl="1" w:tplc="041290FA" w:tentative="1">
      <w:start w:val="1"/>
      <w:numFmt w:val="bullet"/>
      <w:lvlText w:val=" "/>
      <w:lvlJc w:val="left"/>
      <w:pPr>
        <w:tabs>
          <w:tab w:val="num" w:pos="1440"/>
        </w:tabs>
        <w:ind w:left="1440" w:hanging="360"/>
      </w:pPr>
      <w:rPr>
        <w:rFonts w:ascii="Calibri" w:hAnsi="Calibri" w:hint="default"/>
      </w:rPr>
    </w:lvl>
    <w:lvl w:ilvl="2" w:tplc="42BC8A68" w:tentative="1">
      <w:start w:val="1"/>
      <w:numFmt w:val="bullet"/>
      <w:lvlText w:val=" "/>
      <w:lvlJc w:val="left"/>
      <w:pPr>
        <w:tabs>
          <w:tab w:val="num" w:pos="2160"/>
        </w:tabs>
        <w:ind w:left="2160" w:hanging="360"/>
      </w:pPr>
      <w:rPr>
        <w:rFonts w:ascii="Calibri" w:hAnsi="Calibri" w:hint="default"/>
      </w:rPr>
    </w:lvl>
    <w:lvl w:ilvl="3" w:tplc="2B269806" w:tentative="1">
      <w:start w:val="1"/>
      <w:numFmt w:val="bullet"/>
      <w:lvlText w:val=" "/>
      <w:lvlJc w:val="left"/>
      <w:pPr>
        <w:tabs>
          <w:tab w:val="num" w:pos="2880"/>
        </w:tabs>
        <w:ind w:left="2880" w:hanging="360"/>
      </w:pPr>
      <w:rPr>
        <w:rFonts w:ascii="Calibri" w:hAnsi="Calibri" w:hint="default"/>
      </w:rPr>
    </w:lvl>
    <w:lvl w:ilvl="4" w:tplc="C53C3B20" w:tentative="1">
      <w:start w:val="1"/>
      <w:numFmt w:val="bullet"/>
      <w:lvlText w:val=" "/>
      <w:lvlJc w:val="left"/>
      <w:pPr>
        <w:tabs>
          <w:tab w:val="num" w:pos="3600"/>
        </w:tabs>
        <w:ind w:left="3600" w:hanging="360"/>
      </w:pPr>
      <w:rPr>
        <w:rFonts w:ascii="Calibri" w:hAnsi="Calibri" w:hint="default"/>
      </w:rPr>
    </w:lvl>
    <w:lvl w:ilvl="5" w:tplc="AB426D8C" w:tentative="1">
      <w:start w:val="1"/>
      <w:numFmt w:val="bullet"/>
      <w:lvlText w:val=" "/>
      <w:lvlJc w:val="left"/>
      <w:pPr>
        <w:tabs>
          <w:tab w:val="num" w:pos="4320"/>
        </w:tabs>
        <w:ind w:left="4320" w:hanging="360"/>
      </w:pPr>
      <w:rPr>
        <w:rFonts w:ascii="Calibri" w:hAnsi="Calibri" w:hint="default"/>
      </w:rPr>
    </w:lvl>
    <w:lvl w:ilvl="6" w:tplc="2BD260B6" w:tentative="1">
      <w:start w:val="1"/>
      <w:numFmt w:val="bullet"/>
      <w:lvlText w:val=" "/>
      <w:lvlJc w:val="left"/>
      <w:pPr>
        <w:tabs>
          <w:tab w:val="num" w:pos="5040"/>
        </w:tabs>
        <w:ind w:left="5040" w:hanging="360"/>
      </w:pPr>
      <w:rPr>
        <w:rFonts w:ascii="Calibri" w:hAnsi="Calibri" w:hint="default"/>
      </w:rPr>
    </w:lvl>
    <w:lvl w:ilvl="7" w:tplc="B16E804A" w:tentative="1">
      <w:start w:val="1"/>
      <w:numFmt w:val="bullet"/>
      <w:lvlText w:val=" "/>
      <w:lvlJc w:val="left"/>
      <w:pPr>
        <w:tabs>
          <w:tab w:val="num" w:pos="5760"/>
        </w:tabs>
        <w:ind w:left="5760" w:hanging="360"/>
      </w:pPr>
      <w:rPr>
        <w:rFonts w:ascii="Calibri" w:hAnsi="Calibri" w:hint="default"/>
      </w:rPr>
    </w:lvl>
    <w:lvl w:ilvl="8" w:tplc="086ED0AE"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96D301B"/>
    <w:multiLevelType w:val="hybridMultilevel"/>
    <w:tmpl w:val="4E6609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3"/>
  </w:num>
  <w:num w:numId="3">
    <w:abstractNumId w:val="0"/>
  </w:num>
  <w:num w:numId="4">
    <w:abstractNumId w:val="10"/>
  </w:num>
  <w:num w:numId="5">
    <w:abstractNumId w:val="7"/>
  </w:num>
  <w:num w:numId="6">
    <w:abstractNumId w:val="21"/>
  </w:num>
  <w:num w:numId="7">
    <w:abstractNumId w:val="12"/>
  </w:num>
  <w:num w:numId="8">
    <w:abstractNumId w:val="15"/>
  </w:num>
  <w:num w:numId="9">
    <w:abstractNumId w:val="19"/>
  </w:num>
  <w:num w:numId="10">
    <w:abstractNumId w:val="5"/>
  </w:num>
  <w:num w:numId="11">
    <w:abstractNumId w:val="17"/>
  </w:num>
  <w:num w:numId="12">
    <w:abstractNumId w:val="11"/>
  </w:num>
  <w:num w:numId="13">
    <w:abstractNumId w:val="9"/>
  </w:num>
  <w:num w:numId="14">
    <w:abstractNumId w:val="16"/>
  </w:num>
  <w:num w:numId="15">
    <w:abstractNumId w:val="2"/>
  </w:num>
  <w:num w:numId="16">
    <w:abstractNumId w:val="4"/>
  </w:num>
  <w:num w:numId="17">
    <w:abstractNumId w:val="8"/>
  </w:num>
  <w:num w:numId="18">
    <w:abstractNumId w:val="1"/>
  </w:num>
  <w:num w:numId="19">
    <w:abstractNumId w:val="20"/>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K0MDI2NzE0NLNQ0lEKTi0uzszPAykwrQUAmhCP/ywAAAA="/>
  </w:docVars>
  <w:rsids>
    <w:rsidRoot w:val="009E7A94"/>
    <w:rsid w:val="00000740"/>
    <w:rsid w:val="00002DCA"/>
    <w:rsid w:val="00005CDE"/>
    <w:rsid w:val="000104EA"/>
    <w:rsid w:val="00013FAE"/>
    <w:rsid w:val="00015AC6"/>
    <w:rsid w:val="00016413"/>
    <w:rsid w:val="00021E48"/>
    <w:rsid w:val="00027AB9"/>
    <w:rsid w:val="00034812"/>
    <w:rsid w:val="00040340"/>
    <w:rsid w:val="00050D4C"/>
    <w:rsid w:val="0005490C"/>
    <w:rsid w:val="00055655"/>
    <w:rsid w:val="000559E3"/>
    <w:rsid w:val="000606D5"/>
    <w:rsid w:val="00067F14"/>
    <w:rsid w:val="000710E6"/>
    <w:rsid w:val="0008030D"/>
    <w:rsid w:val="00083E5F"/>
    <w:rsid w:val="000937A6"/>
    <w:rsid w:val="00093BA9"/>
    <w:rsid w:val="00095223"/>
    <w:rsid w:val="000D7818"/>
    <w:rsid w:val="000E1589"/>
    <w:rsid w:val="000E7E8C"/>
    <w:rsid w:val="000F0E72"/>
    <w:rsid w:val="000F1F39"/>
    <w:rsid w:val="000F40C5"/>
    <w:rsid w:val="00101E19"/>
    <w:rsid w:val="00121476"/>
    <w:rsid w:val="001248A0"/>
    <w:rsid w:val="00130D1C"/>
    <w:rsid w:val="0013102B"/>
    <w:rsid w:val="00145CEE"/>
    <w:rsid w:val="00157A97"/>
    <w:rsid w:val="001678B7"/>
    <w:rsid w:val="00171402"/>
    <w:rsid w:val="001902A7"/>
    <w:rsid w:val="00194DD0"/>
    <w:rsid w:val="00197C5E"/>
    <w:rsid w:val="001A1C8C"/>
    <w:rsid w:val="001B106B"/>
    <w:rsid w:val="001C023D"/>
    <w:rsid w:val="001C449F"/>
    <w:rsid w:val="001C5B03"/>
    <w:rsid w:val="001D023D"/>
    <w:rsid w:val="001D0C7B"/>
    <w:rsid w:val="001D3194"/>
    <w:rsid w:val="001E2FE1"/>
    <w:rsid w:val="001E46DB"/>
    <w:rsid w:val="001E4B91"/>
    <w:rsid w:val="00201D51"/>
    <w:rsid w:val="00204D74"/>
    <w:rsid w:val="00211D64"/>
    <w:rsid w:val="00220E39"/>
    <w:rsid w:val="0022277F"/>
    <w:rsid w:val="00225966"/>
    <w:rsid w:val="002334F0"/>
    <w:rsid w:val="00240522"/>
    <w:rsid w:val="00244328"/>
    <w:rsid w:val="0025012C"/>
    <w:rsid w:val="00250639"/>
    <w:rsid w:val="00261422"/>
    <w:rsid w:val="00282053"/>
    <w:rsid w:val="002A2071"/>
    <w:rsid w:val="002A2FCA"/>
    <w:rsid w:val="002B55BD"/>
    <w:rsid w:val="002C1CC2"/>
    <w:rsid w:val="002C27DF"/>
    <w:rsid w:val="002D4964"/>
    <w:rsid w:val="002E1787"/>
    <w:rsid w:val="002E2DA2"/>
    <w:rsid w:val="002E3F1F"/>
    <w:rsid w:val="002E3FFD"/>
    <w:rsid w:val="002E42EE"/>
    <w:rsid w:val="002E4491"/>
    <w:rsid w:val="002E5340"/>
    <w:rsid w:val="002F3B9E"/>
    <w:rsid w:val="002F5643"/>
    <w:rsid w:val="003034FC"/>
    <w:rsid w:val="0030483C"/>
    <w:rsid w:val="00307CF9"/>
    <w:rsid w:val="00323CAD"/>
    <w:rsid w:val="00333941"/>
    <w:rsid w:val="00353169"/>
    <w:rsid w:val="00356AB4"/>
    <w:rsid w:val="00372364"/>
    <w:rsid w:val="00372C32"/>
    <w:rsid w:val="00373793"/>
    <w:rsid w:val="0037379E"/>
    <w:rsid w:val="00380FF6"/>
    <w:rsid w:val="0038213A"/>
    <w:rsid w:val="0038351F"/>
    <w:rsid w:val="003947A5"/>
    <w:rsid w:val="00395580"/>
    <w:rsid w:val="00395D42"/>
    <w:rsid w:val="00397851"/>
    <w:rsid w:val="003A5C99"/>
    <w:rsid w:val="003B2C15"/>
    <w:rsid w:val="003D4A23"/>
    <w:rsid w:val="003F3CCC"/>
    <w:rsid w:val="00401048"/>
    <w:rsid w:val="00403DA2"/>
    <w:rsid w:val="00406275"/>
    <w:rsid w:val="00406F2E"/>
    <w:rsid w:val="00414B56"/>
    <w:rsid w:val="00416289"/>
    <w:rsid w:val="004177F1"/>
    <w:rsid w:val="00444D60"/>
    <w:rsid w:val="00454B68"/>
    <w:rsid w:val="00455A80"/>
    <w:rsid w:val="00461786"/>
    <w:rsid w:val="00474472"/>
    <w:rsid w:val="00481250"/>
    <w:rsid w:val="00482BDD"/>
    <w:rsid w:val="004B205D"/>
    <w:rsid w:val="004B3A52"/>
    <w:rsid w:val="004B672D"/>
    <w:rsid w:val="004B6B71"/>
    <w:rsid w:val="004C2328"/>
    <w:rsid w:val="004E0FC5"/>
    <w:rsid w:val="004E3F3D"/>
    <w:rsid w:val="004F02A7"/>
    <w:rsid w:val="005023DB"/>
    <w:rsid w:val="00506DDF"/>
    <w:rsid w:val="00507004"/>
    <w:rsid w:val="005157A6"/>
    <w:rsid w:val="00521E66"/>
    <w:rsid w:val="005229D8"/>
    <w:rsid w:val="005245F8"/>
    <w:rsid w:val="00554DB0"/>
    <w:rsid w:val="00555291"/>
    <w:rsid w:val="00567935"/>
    <w:rsid w:val="00575E86"/>
    <w:rsid w:val="0057796D"/>
    <w:rsid w:val="0059604C"/>
    <w:rsid w:val="005967D2"/>
    <w:rsid w:val="005C0BC1"/>
    <w:rsid w:val="005D0B92"/>
    <w:rsid w:val="005E0805"/>
    <w:rsid w:val="005E1566"/>
    <w:rsid w:val="005E2B7E"/>
    <w:rsid w:val="00621316"/>
    <w:rsid w:val="006224FE"/>
    <w:rsid w:val="00627B19"/>
    <w:rsid w:val="00631DB8"/>
    <w:rsid w:val="00633081"/>
    <w:rsid w:val="00634B82"/>
    <w:rsid w:val="0063610A"/>
    <w:rsid w:val="00640990"/>
    <w:rsid w:val="00645990"/>
    <w:rsid w:val="00646FF8"/>
    <w:rsid w:val="0066182F"/>
    <w:rsid w:val="0066317B"/>
    <w:rsid w:val="00680101"/>
    <w:rsid w:val="00684988"/>
    <w:rsid w:val="006A6476"/>
    <w:rsid w:val="006B5215"/>
    <w:rsid w:val="006D149F"/>
    <w:rsid w:val="006E2368"/>
    <w:rsid w:val="006E3072"/>
    <w:rsid w:val="006E4F76"/>
    <w:rsid w:val="006E5F77"/>
    <w:rsid w:val="006E7B15"/>
    <w:rsid w:val="006F31BB"/>
    <w:rsid w:val="006F745E"/>
    <w:rsid w:val="007068DF"/>
    <w:rsid w:val="00707955"/>
    <w:rsid w:val="00726305"/>
    <w:rsid w:val="007349B9"/>
    <w:rsid w:val="00740207"/>
    <w:rsid w:val="00746A6A"/>
    <w:rsid w:val="00752B80"/>
    <w:rsid w:val="00756E45"/>
    <w:rsid w:val="0076086B"/>
    <w:rsid w:val="007729B9"/>
    <w:rsid w:val="00772D75"/>
    <w:rsid w:val="00780AC6"/>
    <w:rsid w:val="007854F5"/>
    <w:rsid w:val="007857FC"/>
    <w:rsid w:val="00793E45"/>
    <w:rsid w:val="007A1434"/>
    <w:rsid w:val="007A33D0"/>
    <w:rsid w:val="007B487A"/>
    <w:rsid w:val="007E2937"/>
    <w:rsid w:val="007F23F5"/>
    <w:rsid w:val="007F305C"/>
    <w:rsid w:val="00812D71"/>
    <w:rsid w:val="00815BDE"/>
    <w:rsid w:val="00823FBF"/>
    <w:rsid w:val="00843B96"/>
    <w:rsid w:val="008461E4"/>
    <w:rsid w:val="00872A99"/>
    <w:rsid w:val="00880EF5"/>
    <w:rsid w:val="0088128D"/>
    <w:rsid w:val="00883286"/>
    <w:rsid w:val="00883E06"/>
    <w:rsid w:val="00893E8D"/>
    <w:rsid w:val="008A0DC6"/>
    <w:rsid w:val="008C619B"/>
    <w:rsid w:val="008C665D"/>
    <w:rsid w:val="008E4E5D"/>
    <w:rsid w:val="008F033C"/>
    <w:rsid w:val="008F371B"/>
    <w:rsid w:val="008F6CBE"/>
    <w:rsid w:val="008F6FFB"/>
    <w:rsid w:val="00907BD5"/>
    <w:rsid w:val="00910BCD"/>
    <w:rsid w:val="00911AF6"/>
    <w:rsid w:val="009159D5"/>
    <w:rsid w:val="00922D34"/>
    <w:rsid w:val="009310BC"/>
    <w:rsid w:val="009401BC"/>
    <w:rsid w:val="00945653"/>
    <w:rsid w:val="00973258"/>
    <w:rsid w:val="009822F3"/>
    <w:rsid w:val="00982811"/>
    <w:rsid w:val="009B41E2"/>
    <w:rsid w:val="009C72B8"/>
    <w:rsid w:val="009D37F2"/>
    <w:rsid w:val="009D6B7E"/>
    <w:rsid w:val="009E3B67"/>
    <w:rsid w:val="009E7A94"/>
    <w:rsid w:val="009F103D"/>
    <w:rsid w:val="00A00069"/>
    <w:rsid w:val="00A019CA"/>
    <w:rsid w:val="00A03303"/>
    <w:rsid w:val="00A0630F"/>
    <w:rsid w:val="00A410E5"/>
    <w:rsid w:val="00A62D32"/>
    <w:rsid w:val="00A63758"/>
    <w:rsid w:val="00A76ADE"/>
    <w:rsid w:val="00A9004D"/>
    <w:rsid w:val="00AC04C1"/>
    <w:rsid w:val="00AD07BA"/>
    <w:rsid w:val="00AD1539"/>
    <w:rsid w:val="00AD1CAA"/>
    <w:rsid w:val="00AD2A3B"/>
    <w:rsid w:val="00AD3A4A"/>
    <w:rsid w:val="00AD42D6"/>
    <w:rsid w:val="00AD6EE4"/>
    <w:rsid w:val="00AE4638"/>
    <w:rsid w:val="00AE59F4"/>
    <w:rsid w:val="00AE6C08"/>
    <w:rsid w:val="00AF37B3"/>
    <w:rsid w:val="00AF5AF8"/>
    <w:rsid w:val="00AF7770"/>
    <w:rsid w:val="00B1092B"/>
    <w:rsid w:val="00B131D0"/>
    <w:rsid w:val="00B13395"/>
    <w:rsid w:val="00B26F29"/>
    <w:rsid w:val="00B302E9"/>
    <w:rsid w:val="00B36B5D"/>
    <w:rsid w:val="00B43B8C"/>
    <w:rsid w:val="00B45503"/>
    <w:rsid w:val="00B51FC5"/>
    <w:rsid w:val="00B549EC"/>
    <w:rsid w:val="00B645F6"/>
    <w:rsid w:val="00B70540"/>
    <w:rsid w:val="00B73250"/>
    <w:rsid w:val="00B7756F"/>
    <w:rsid w:val="00B80454"/>
    <w:rsid w:val="00B8416B"/>
    <w:rsid w:val="00B92F0A"/>
    <w:rsid w:val="00BB64F5"/>
    <w:rsid w:val="00BB6D9E"/>
    <w:rsid w:val="00BC384A"/>
    <w:rsid w:val="00BE2437"/>
    <w:rsid w:val="00BE4E48"/>
    <w:rsid w:val="00BF15DA"/>
    <w:rsid w:val="00BF1811"/>
    <w:rsid w:val="00BF1B09"/>
    <w:rsid w:val="00BF5017"/>
    <w:rsid w:val="00C021BC"/>
    <w:rsid w:val="00C0567C"/>
    <w:rsid w:val="00C05CBB"/>
    <w:rsid w:val="00C158D3"/>
    <w:rsid w:val="00C26189"/>
    <w:rsid w:val="00C42202"/>
    <w:rsid w:val="00C57812"/>
    <w:rsid w:val="00C72C52"/>
    <w:rsid w:val="00C77CF8"/>
    <w:rsid w:val="00C83234"/>
    <w:rsid w:val="00C83D85"/>
    <w:rsid w:val="00C845CE"/>
    <w:rsid w:val="00C86426"/>
    <w:rsid w:val="00CA6BD1"/>
    <w:rsid w:val="00CB074F"/>
    <w:rsid w:val="00CB368D"/>
    <w:rsid w:val="00CD1221"/>
    <w:rsid w:val="00CE610D"/>
    <w:rsid w:val="00CF6015"/>
    <w:rsid w:val="00D07178"/>
    <w:rsid w:val="00D10AE4"/>
    <w:rsid w:val="00D1125C"/>
    <w:rsid w:val="00D143BB"/>
    <w:rsid w:val="00D14F02"/>
    <w:rsid w:val="00D16313"/>
    <w:rsid w:val="00D23C41"/>
    <w:rsid w:val="00D26E48"/>
    <w:rsid w:val="00D27461"/>
    <w:rsid w:val="00D32542"/>
    <w:rsid w:val="00D33BD7"/>
    <w:rsid w:val="00D33F36"/>
    <w:rsid w:val="00D6042A"/>
    <w:rsid w:val="00D62533"/>
    <w:rsid w:val="00D71E94"/>
    <w:rsid w:val="00D73CBB"/>
    <w:rsid w:val="00D75A32"/>
    <w:rsid w:val="00D76DF8"/>
    <w:rsid w:val="00D95AD5"/>
    <w:rsid w:val="00DB0F92"/>
    <w:rsid w:val="00DB5C6C"/>
    <w:rsid w:val="00DB7D0F"/>
    <w:rsid w:val="00DC3280"/>
    <w:rsid w:val="00DD7DC7"/>
    <w:rsid w:val="00DE58B0"/>
    <w:rsid w:val="00DF384E"/>
    <w:rsid w:val="00DF3AFA"/>
    <w:rsid w:val="00E05F9D"/>
    <w:rsid w:val="00E13F30"/>
    <w:rsid w:val="00E2079B"/>
    <w:rsid w:val="00E31580"/>
    <w:rsid w:val="00E4573E"/>
    <w:rsid w:val="00E62D61"/>
    <w:rsid w:val="00E728E9"/>
    <w:rsid w:val="00E76CEB"/>
    <w:rsid w:val="00E82E2C"/>
    <w:rsid w:val="00E83870"/>
    <w:rsid w:val="00E911FB"/>
    <w:rsid w:val="00EA3A95"/>
    <w:rsid w:val="00EA58AD"/>
    <w:rsid w:val="00EB4B88"/>
    <w:rsid w:val="00EB4C73"/>
    <w:rsid w:val="00EC1A99"/>
    <w:rsid w:val="00EC3990"/>
    <w:rsid w:val="00ED7686"/>
    <w:rsid w:val="00EE68F3"/>
    <w:rsid w:val="00EE7859"/>
    <w:rsid w:val="00F12798"/>
    <w:rsid w:val="00F241E8"/>
    <w:rsid w:val="00F258A6"/>
    <w:rsid w:val="00F37209"/>
    <w:rsid w:val="00F51B5B"/>
    <w:rsid w:val="00F54220"/>
    <w:rsid w:val="00F5737F"/>
    <w:rsid w:val="00F63A6B"/>
    <w:rsid w:val="00F74D66"/>
    <w:rsid w:val="00F91763"/>
    <w:rsid w:val="00F97C25"/>
    <w:rsid w:val="00FB4260"/>
    <w:rsid w:val="00FC790B"/>
    <w:rsid w:val="00FC7A03"/>
    <w:rsid w:val="00FD0461"/>
    <w:rsid w:val="00FD0CB3"/>
    <w:rsid w:val="00FD2717"/>
    <w:rsid w:val="00FD390A"/>
    <w:rsid w:val="00FE1D5A"/>
    <w:rsid w:val="00FE38CD"/>
    <w:rsid w:val="00FE3E36"/>
    <w:rsid w:val="00FE59BC"/>
    <w:rsid w:val="00FE7ABB"/>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59BA8"/>
  <w15:docId w15:val="{549A399E-C1A8-4AA9-9005-7232F50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rsid w:val="00E911FB"/>
  </w:style>
  <w:style w:type="paragraph" w:styleId="Footer">
    <w:name w:val="footer"/>
    <w:basedOn w:val="Normal"/>
    <w:link w:val="FooterChar"/>
    <w:uiPriority w:val="99"/>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rsid w:val="00E911FB"/>
  </w:style>
  <w:style w:type="character" w:styleId="Mention">
    <w:name w:val="Mention"/>
    <w:basedOn w:val="DefaultParagraphFont"/>
    <w:uiPriority w:val="99"/>
    <w:semiHidden/>
    <w:unhideWhenUsed/>
    <w:rsid w:val="00A62D32"/>
    <w:rPr>
      <w:color w:val="2B579A"/>
      <w:shd w:val="clear" w:color="auto" w:fill="E6E6E6"/>
    </w:rPr>
  </w:style>
  <w:style w:type="character" w:styleId="FollowedHyperlink">
    <w:name w:val="FollowedHyperlink"/>
    <w:basedOn w:val="DefaultParagraphFont"/>
    <w:uiPriority w:val="99"/>
    <w:semiHidden/>
    <w:unhideWhenUsed/>
    <w:rsid w:val="00D33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5275">
      <w:bodyDiv w:val="1"/>
      <w:marLeft w:val="0"/>
      <w:marRight w:val="0"/>
      <w:marTop w:val="0"/>
      <w:marBottom w:val="0"/>
      <w:divBdr>
        <w:top w:val="none" w:sz="0" w:space="0" w:color="auto"/>
        <w:left w:val="none" w:sz="0" w:space="0" w:color="auto"/>
        <w:bottom w:val="none" w:sz="0" w:space="0" w:color="auto"/>
        <w:right w:val="none" w:sz="0" w:space="0" w:color="auto"/>
      </w:divBdr>
      <w:divsChild>
        <w:div w:id="984547525">
          <w:marLeft w:val="144"/>
          <w:marRight w:val="0"/>
          <w:marTop w:val="240"/>
          <w:marBottom w:val="40"/>
          <w:divBdr>
            <w:top w:val="none" w:sz="0" w:space="0" w:color="auto"/>
            <w:left w:val="none" w:sz="0" w:space="0" w:color="auto"/>
            <w:bottom w:val="none" w:sz="0" w:space="0" w:color="auto"/>
            <w:right w:val="none" w:sz="0" w:space="0" w:color="auto"/>
          </w:divBdr>
        </w:div>
        <w:div w:id="2139757743">
          <w:marLeft w:val="144"/>
          <w:marRight w:val="0"/>
          <w:marTop w:val="240"/>
          <w:marBottom w:val="40"/>
          <w:divBdr>
            <w:top w:val="none" w:sz="0" w:space="0" w:color="auto"/>
            <w:left w:val="none" w:sz="0" w:space="0" w:color="auto"/>
            <w:bottom w:val="none" w:sz="0" w:space="0" w:color="auto"/>
            <w:right w:val="none" w:sz="0" w:space="0" w:color="auto"/>
          </w:divBdr>
        </w:div>
      </w:divsChild>
    </w:div>
    <w:div w:id="623542113">
      <w:bodyDiv w:val="1"/>
      <w:marLeft w:val="0"/>
      <w:marRight w:val="0"/>
      <w:marTop w:val="0"/>
      <w:marBottom w:val="0"/>
      <w:divBdr>
        <w:top w:val="none" w:sz="0" w:space="0" w:color="auto"/>
        <w:left w:val="none" w:sz="0" w:space="0" w:color="auto"/>
        <w:bottom w:val="none" w:sz="0" w:space="0" w:color="auto"/>
        <w:right w:val="none" w:sz="0" w:space="0" w:color="auto"/>
      </w:divBdr>
      <w:divsChild>
        <w:div w:id="1281842337">
          <w:marLeft w:val="144"/>
          <w:marRight w:val="0"/>
          <w:marTop w:val="240"/>
          <w:marBottom w:val="40"/>
          <w:divBdr>
            <w:top w:val="none" w:sz="0" w:space="0" w:color="auto"/>
            <w:left w:val="none" w:sz="0" w:space="0" w:color="auto"/>
            <w:bottom w:val="none" w:sz="0" w:space="0" w:color="auto"/>
            <w:right w:val="none" w:sz="0" w:space="0" w:color="auto"/>
          </w:divBdr>
        </w:div>
      </w:divsChild>
    </w:div>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 w:id="1486968456">
      <w:bodyDiv w:val="1"/>
      <w:marLeft w:val="0"/>
      <w:marRight w:val="0"/>
      <w:marTop w:val="0"/>
      <w:marBottom w:val="0"/>
      <w:divBdr>
        <w:top w:val="none" w:sz="0" w:space="0" w:color="auto"/>
        <w:left w:val="none" w:sz="0" w:space="0" w:color="auto"/>
        <w:bottom w:val="none" w:sz="0" w:space="0" w:color="auto"/>
        <w:right w:val="none" w:sz="0" w:space="0" w:color="auto"/>
      </w:divBdr>
    </w:div>
    <w:div w:id="1673488056">
      <w:bodyDiv w:val="1"/>
      <w:marLeft w:val="0"/>
      <w:marRight w:val="0"/>
      <w:marTop w:val="0"/>
      <w:marBottom w:val="0"/>
      <w:divBdr>
        <w:top w:val="none" w:sz="0" w:space="0" w:color="auto"/>
        <w:left w:val="none" w:sz="0" w:space="0" w:color="auto"/>
        <w:bottom w:val="none" w:sz="0" w:space="0" w:color="auto"/>
        <w:right w:val="none" w:sz="0" w:space="0" w:color="auto"/>
      </w:divBdr>
      <w:divsChild>
        <w:div w:id="421530899">
          <w:marLeft w:val="144"/>
          <w:marRight w:val="0"/>
          <w:marTop w:val="240"/>
          <w:marBottom w:val="40"/>
          <w:divBdr>
            <w:top w:val="none" w:sz="0" w:space="0" w:color="auto"/>
            <w:left w:val="none" w:sz="0" w:space="0" w:color="auto"/>
            <w:bottom w:val="none" w:sz="0" w:space="0" w:color="auto"/>
            <w:right w:val="none" w:sz="0" w:space="0" w:color="auto"/>
          </w:divBdr>
        </w:div>
        <w:div w:id="677005049">
          <w:marLeft w:val="144"/>
          <w:marRight w:val="0"/>
          <w:marTop w:val="240"/>
          <w:marBottom w:val="40"/>
          <w:divBdr>
            <w:top w:val="none" w:sz="0" w:space="0" w:color="auto"/>
            <w:left w:val="none" w:sz="0" w:space="0" w:color="auto"/>
            <w:bottom w:val="none" w:sz="0" w:space="0" w:color="auto"/>
            <w:right w:val="none" w:sz="0" w:space="0" w:color="auto"/>
          </w:divBdr>
        </w:div>
        <w:div w:id="1870215942">
          <w:marLeft w:val="144"/>
          <w:marRight w:val="0"/>
          <w:marTop w:val="240"/>
          <w:marBottom w:val="40"/>
          <w:divBdr>
            <w:top w:val="none" w:sz="0" w:space="0" w:color="auto"/>
            <w:left w:val="none" w:sz="0" w:space="0" w:color="auto"/>
            <w:bottom w:val="none" w:sz="0" w:space="0" w:color="auto"/>
            <w:right w:val="none" w:sz="0" w:space="0" w:color="auto"/>
          </w:divBdr>
        </w:div>
      </w:divsChild>
    </w:div>
    <w:div w:id="2059473718">
      <w:bodyDiv w:val="1"/>
      <w:marLeft w:val="0"/>
      <w:marRight w:val="0"/>
      <w:marTop w:val="0"/>
      <w:marBottom w:val="0"/>
      <w:divBdr>
        <w:top w:val="none" w:sz="0" w:space="0" w:color="auto"/>
        <w:left w:val="none" w:sz="0" w:space="0" w:color="auto"/>
        <w:bottom w:val="none" w:sz="0" w:space="0" w:color="auto"/>
        <w:right w:val="none" w:sz="0" w:space="0" w:color="auto"/>
      </w:divBdr>
      <w:divsChild>
        <w:div w:id="1250851524">
          <w:marLeft w:val="144"/>
          <w:marRight w:val="0"/>
          <w:marTop w:val="240"/>
          <w:marBottom w:val="40"/>
          <w:divBdr>
            <w:top w:val="none" w:sz="0" w:space="0" w:color="auto"/>
            <w:left w:val="none" w:sz="0" w:space="0" w:color="auto"/>
            <w:bottom w:val="none" w:sz="0" w:space="0" w:color="auto"/>
            <w:right w:val="none" w:sz="0" w:space="0" w:color="auto"/>
          </w:divBdr>
        </w:div>
        <w:div w:id="185568046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Columbia University</dc:creator>
  <cp:lastModifiedBy>Reviewer</cp:lastModifiedBy>
  <cp:revision>3</cp:revision>
  <cp:lastPrinted>2013-03-15T04:18:00Z</cp:lastPrinted>
  <dcterms:created xsi:type="dcterms:W3CDTF">2021-03-02T07:50:00Z</dcterms:created>
  <dcterms:modified xsi:type="dcterms:W3CDTF">2021-03-02T07:57:00Z</dcterms:modified>
</cp:coreProperties>
</file>