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EB34FA"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Elementary English</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Default="00ED7686" w:rsidP="00ED7686">
      <w:pPr>
        <w:spacing w:after="0" w:line="240" w:lineRule="auto"/>
        <w:jc w:val="center"/>
        <w:rPr>
          <w:rFonts w:ascii="Calibri" w:hAnsi="Calibri" w:cs="Times New Roman"/>
          <w:b/>
          <w:sz w:val="20"/>
          <w:szCs w:val="20"/>
        </w:rPr>
      </w:pPr>
    </w:p>
    <w:p w:rsidR="00EB34FA" w:rsidRPr="008964CC" w:rsidRDefault="00343E56" w:rsidP="00ED7686">
      <w:pPr>
        <w:spacing w:after="0" w:line="240" w:lineRule="auto"/>
        <w:jc w:val="center"/>
        <w:rPr>
          <w:rFonts w:ascii="Calibri" w:hAnsi="Calibri" w:cs="Times New Roman"/>
          <w:b/>
          <w:bCs/>
          <w:color w:val="0070C0"/>
          <w:sz w:val="20"/>
          <w:szCs w:val="20"/>
        </w:rPr>
      </w:pPr>
      <w:r>
        <w:rPr>
          <w:rFonts w:ascii="Calibri" w:hAnsi="Calibri" w:cs="Times New Roman"/>
          <w:b/>
          <w:sz w:val="20"/>
          <w:szCs w:val="20"/>
        </w:rPr>
        <w:t>Spring 2016</w:t>
      </w:r>
    </w:p>
    <w:p w:rsidR="00ED7686" w:rsidRPr="008964CC" w:rsidRDefault="00ED7686" w:rsidP="00ED768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D7686" w:rsidRPr="008964CC" w:rsidTr="00BC384A">
        <w:tc>
          <w:tcPr>
            <w:tcW w:w="4788" w:type="dxa"/>
          </w:tcPr>
          <w:p w:rsidR="004F02A7" w:rsidRPr="004D53DF" w:rsidRDefault="00A11A0C" w:rsidP="004F02A7">
            <w:pPr>
              <w:rPr>
                <w:rFonts w:ascii="Calibri" w:hAnsi="Calibri" w:cs="Times New Roman"/>
                <w:b/>
                <w:bCs/>
              </w:rPr>
            </w:pPr>
            <w:r>
              <w:rPr>
                <w:rFonts w:ascii="Calibri" w:hAnsi="Calibri" w:cs="Times New Roman"/>
                <w:b/>
                <w:bCs/>
              </w:rPr>
              <w:t>Professor</w:t>
            </w:r>
            <w:r w:rsidR="004F02A7">
              <w:rPr>
                <w:rFonts w:ascii="Calibri" w:hAnsi="Calibri" w:cs="Times New Roman"/>
                <w:b/>
                <w:bCs/>
              </w:rPr>
              <w:t>:</w:t>
            </w:r>
            <w:r w:rsidR="004F02A7" w:rsidRPr="004D53DF">
              <w:rPr>
                <w:rFonts w:ascii="Calibri" w:hAnsi="Calibri" w:cs="Times New Roman"/>
                <w:b/>
                <w:bCs/>
              </w:rPr>
              <w:t xml:space="preserve"> </w:t>
            </w:r>
            <w:r w:rsidR="00AE59F4">
              <w:rPr>
                <w:rFonts w:ascii="Calibri" w:hAnsi="Calibri" w:cs="Times New Roman"/>
                <w:b/>
                <w:bCs/>
                <w:color w:val="0070C0"/>
              </w:rPr>
              <w:t>George E.K. Whitehead</w:t>
            </w:r>
          </w:p>
          <w:p w:rsidR="004F02A7" w:rsidRPr="004D53DF" w:rsidRDefault="004F02A7" w:rsidP="004F02A7">
            <w:pPr>
              <w:rPr>
                <w:rFonts w:ascii="Calibri" w:hAnsi="Calibri" w:cs="Times New Roman"/>
                <w:b/>
                <w:bCs/>
              </w:rPr>
            </w:pPr>
            <w:r w:rsidRPr="004D53DF">
              <w:rPr>
                <w:rFonts w:ascii="Calibri" w:hAnsi="Calibri" w:cs="Times New Roman"/>
                <w:b/>
                <w:bCs/>
              </w:rPr>
              <w:t xml:space="preserve">Email: </w:t>
            </w:r>
            <w:r w:rsidR="00AE59F4">
              <w:rPr>
                <w:rFonts w:ascii="Calibri" w:hAnsi="Calibri" w:cs="Times New Roman"/>
                <w:b/>
                <w:bCs/>
              </w:rPr>
              <w:t>prof.</w:t>
            </w:r>
            <w:r w:rsidR="002D1849">
              <w:rPr>
                <w:rFonts w:ascii="Calibri" w:hAnsi="Calibri" w:cs="Times New Roman"/>
                <w:b/>
                <w:bCs/>
              </w:rPr>
              <w:t>g</w:t>
            </w:r>
            <w:r w:rsidR="00AE59F4">
              <w:rPr>
                <w:rFonts w:ascii="Calibri" w:hAnsi="Calibri" w:cs="Times New Roman"/>
                <w:b/>
                <w:bCs/>
              </w:rPr>
              <w:t>whitehead@gmail.com</w:t>
            </w:r>
          </w:p>
          <w:p w:rsidR="004F02A7" w:rsidRPr="004D53DF" w:rsidRDefault="004F02A7" w:rsidP="004F02A7">
            <w:pPr>
              <w:rPr>
                <w:rFonts w:ascii="Calibri" w:hAnsi="Calibri" w:cs="Times New Roman"/>
                <w:b/>
                <w:bCs/>
              </w:rPr>
            </w:pPr>
            <w:r w:rsidRPr="004D53DF">
              <w:rPr>
                <w:rFonts w:ascii="Calibri" w:hAnsi="Calibri" w:cs="Times New Roman"/>
                <w:b/>
                <w:bCs/>
              </w:rPr>
              <w:t xml:space="preserve">Office: </w:t>
            </w:r>
            <w:r>
              <w:rPr>
                <w:rFonts w:ascii="Calibri" w:hAnsi="Calibri" w:cs="Times New Roman"/>
                <w:b/>
                <w:bCs/>
                <w:color w:val="0070C0"/>
              </w:rPr>
              <w:t xml:space="preserve">Rm. </w:t>
            </w:r>
            <w:r w:rsidR="00194DD0">
              <w:rPr>
                <w:rFonts w:ascii="Calibri" w:hAnsi="Calibri" w:cs="Times New Roman"/>
                <w:b/>
                <w:bCs/>
                <w:color w:val="0070C0"/>
              </w:rPr>
              <w:t>4</w:t>
            </w:r>
            <w:r>
              <w:rPr>
                <w:rFonts w:ascii="Calibri" w:hAnsi="Calibri" w:cs="Times New Roman"/>
                <w:b/>
                <w:bCs/>
                <w:color w:val="0070C0"/>
              </w:rPr>
              <w:t>02</w:t>
            </w:r>
            <w:r w:rsidR="00194DD0">
              <w:rPr>
                <w:rFonts w:ascii="Calibri" w:hAnsi="Calibri" w:cs="Times New Roman"/>
                <w:b/>
                <w:bCs/>
                <w:color w:val="0070C0"/>
              </w:rPr>
              <w:t xml:space="preserve"> Humanities Building</w:t>
            </w:r>
          </w:p>
          <w:p w:rsidR="004F02A7" w:rsidRDefault="004F02A7" w:rsidP="00EB34FA">
            <w:pPr>
              <w:ind w:left="720" w:hanging="720"/>
              <w:rPr>
                <w:rFonts w:ascii="Calibri" w:hAnsi="Calibri" w:cs="Times New Roman"/>
                <w:b/>
                <w:bCs/>
              </w:rPr>
            </w:pPr>
            <w:r w:rsidRPr="004D53DF">
              <w:rPr>
                <w:rFonts w:ascii="Calibri" w:hAnsi="Calibri" w:cs="Times New Roman"/>
                <w:b/>
                <w:bCs/>
              </w:rPr>
              <w:t>Office Hours:</w:t>
            </w:r>
            <w:r>
              <w:rPr>
                <w:rFonts w:ascii="Calibri" w:hAnsi="Calibri" w:cs="Times New Roman"/>
                <w:b/>
                <w:bCs/>
              </w:rPr>
              <w:t xml:space="preserve"> </w:t>
            </w:r>
            <w:r w:rsidR="00EB34FA">
              <w:rPr>
                <w:rFonts w:ascii="Calibri" w:hAnsi="Calibri" w:cs="Times New Roman"/>
                <w:b/>
                <w:bCs/>
              </w:rPr>
              <w:t xml:space="preserve">Tues. </w:t>
            </w:r>
            <w:r w:rsidR="00D26E48">
              <w:rPr>
                <w:rFonts w:ascii="Calibri" w:hAnsi="Calibri" w:cs="Times New Roman"/>
                <w:b/>
                <w:bCs/>
              </w:rPr>
              <w:t xml:space="preserve"> </w:t>
            </w:r>
            <w:r>
              <w:rPr>
                <w:rFonts w:ascii="Calibri" w:hAnsi="Calibri" w:cs="Times New Roman"/>
                <w:b/>
                <w:bCs/>
              </w:rPr>
              <w:t>1</w:t>
            </w:r>
            <w:r w:rsidR="00AD1CAA">
              <w:rPr>
                <w:rFonts w:ascii="Calibri" w:hAnsi="Calibri" w:cs="Times New Roman"/>
                <w:b/>
                <w:bCs/>
              </w:rPr>
              <w:t>2</w:t>
            </w:r>
            <w:r>
              <w:rPr>
                <w:rFonts w:ascii="Calibri" w:hAnsi="Calibri" w:cs="Times New Roman"/>
                <w:b/>
                <w:bCs/>
              </w:rPr>
              <w:t>:</w:t>
            </w:r>
            <w:r w:rsidR="00194DD0">
              <w:rPr>
                <w:rFonts w:ascii="Calibri" w:hAnsi="Calibri" w:cs="Times New Roman"/>
                <w:b/>
                <w:bCs/>
              </w:rPr>
              <w:t>3</w:t>
            </w:r>
            <w:r>
              <w:rPr>
                <w:rFonts w:ascii="Calibri" w:hAnsi="Calibri" w:cs="Times New Roman"/>
                <w:b/>
                <w:bCs/>
              </w:rPr>
              <w:t>0-</w:t>
            </w:r>
            <w:r w:rsidR="00D26E48">
              <w:rPr>
                <w:rFonts w:ascii="Calibri" w:hAnsi="Calibri" w:cs="Times New Roman"/>
                <w:b/>
                <w:bCs/>
              </w:rPr>
              <w:t>1</w:t>
            </w:r>
            <w:r>
              <w:rPr>
                <w:rFonts w:ascii="Calibri" w:hAnsi="Calibri" w:cs="Times New Roman"/>
                <w:b/>
                <w:bCs/>
              </w:rPr>
              <w:t>:</w:t>
            </w:r>
            <w:r w:rsidR="00194DD0">
              <w:rPr>
                <w:rFonts w:ascii="Calibri" w:hAnsi="Calibri" w:cs="Times New Roman"/>
                <w:b/>
                <w:bCs/>
              </w:rPr>
              <w:t>2</w:t>
            </w:r>
            <w:r>
              <w:rPr>
                <w:rFonts w:ascii="Calibri" w:hAnsi="Calibri" w:cs="Times New Roman"/>
                <w:b/>
                <w:bCs/>
              </w:rPr>
              <w:t>0</w:t>
            </w:r>
            <w:r w:rsidR="00EB34FA">
              <w:rPr>
                <w:rFonts w:ascii="Calibri" w:hAnsi="Calibri" w:cs="Times New Roman"/>
                <w:b/>
                <w:bCs/>
              </w:rPr>
              <w:t>/3:30-4:20</w:t>
            </w:r>
          </w:p>
          <w:p w:rsidR="00EB34FA" w:rsidRDefault="00D26E48" w:rsidP="004F02A7">
            <w:pPr>
              <w:rPr>
                <w:rFonts w:ascii="Calibri" w:hAnsi="Calibri" w:cs="Times New Roman"/>
                <w:b/>
                <w:bCs/>
              </w:rPr>
            </w:pPr>
            <w:r>
              <w:rPr>
                <w:rFonts w:ascii="Calibri" w:hAnsi="Calibri" w:cs="Times New Roman"/>
                <w:b/>
                <w:bCs/>
              </w:rPr>
              <w:t xml:space="preserve">                          </w:t>
            </w:r>
            <w:r w:rsidR="00EB34FA">
              <w:rPr>
                <w:rFonts w:ascii="Calibri" w:hAnsi="Calibri" w:cs="Times New Roman"/>
                <w:b/>
                <w:bCs/>
              </w:rPr>
              <w:t>Fri.</w:t>
            </w:r>
            <w:r>
              <w:rPr>
                <w:rFonts w:ascii="Calibri" w:hAnsi="Calibri" w:cs="Times New Roman"/>
                <w:b/>
                <w:bCs/>
              </w:rPr>
              <w:t xml:space="preserve"> </w:t>
            </w:r>
            <w:r w:rsidR="00EB34FA">
              <w:rPr>
                <w:rFonts w:ascii="Calibri" w:hAnsi="Calibri" w:cs="Times New Roman"/>
                <w:b/>
                <w:bCs/>
              </w:rPr>
              <w:t xml:space="preserve">    12:30-2:20</w:t>
            </w:r>
          </w:p>
          <w:p w:rsidR="00D26E48" w:rsidRPr="004D53DF" w:rsidRDefault="00D26E48" w:rsidP="004F02A7">
            <w:pPr>
              <w:rPr>
                <w:rFonts w:ascii="Calibri" w:hAnsi="Calibri" w:cs="Times New Roman"/>
                <w:b/>
                <w:bCs/>
              </w:rPr>
            </w:pPr>
          </w:p>
          <w:p w:rsidR="00ED7686" w:rsidRPr="004D53DF" w:rsidRDefault="00ED7686" w:rsidP="004F02A7">
            <w:pPr>
              <w:rPr>
                <w:rFonts w:ascii="Calibri" w:hAnsi="Calibri" w:cs="Times New Roman"/>
                <w:b/>
                <w:bCs/>
              </w:rPr>
            </w:pPr>
          </w:p>
        </w:tc>
        <w:tc>
          <w:tcPr>
            <w:tcW w:w="4788" w:type="dxa"/>
          </w:tcPr>
          <w:p w:rsidR="004F02A7" w:rsidRPr="004D53DF" w:rsidRDefault="00EB34FA" w:rsidP="004F02A7">
            <w:pPr>
              <w:rPr>
                <w:rFonts w:ascii="Calibri" w:hAnsi="Calibri" w:cs="Times New Roman"/>
                <w:b/>
                <w:bCs/>
              </w:rPr>
            </w:pPr>
            <w:r w:rsidRPr="00EB34FA">
              <w:rPr>
                <w:rFonts w:ascii="Calibri" w:hAnsi="Calibri" w:cs="Times New Roman"/>
                <w:b/>
                <w:bCs/>
                <w:noProof/>
                <w:lang w:val="en-CA" w:eastAsia="ko-KR"/>
              </w:rPr>
              <w:drawing>
                <wp:anchor distT="0" distB="0" distL="114300" distR="114300" simplePos="0" relativeHeight="251659264" behindDoc="0" locked="0" layoutInCell="1" allowOverlap="1" wp14:anchorId="5ABC7099" wp14:editId="0A387999">
                  <wp:simplePos x="0" y="0"/>
                  <wp:positionH relativeFrom="column">
                    <wp:posOffset>2315845</wp:posOffset>
                  </wp:positionH>
                  <wp:positionV relativeFrom="paragraph">
                    <wp:posOffset>113353</wp:posOffset>
                  </wp:positionV>
                  <wp:extent cx="586596" cy="586596"/>
                  <wp:effectExtent l="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596" cy="586596"/>
                          </a:xfrm>
                          <a:prstGeom prst="rect">
                            <a:avLst/>
                          </a:prstGeom>
                          <a:noFill/>
                          <a:ln>
                            <a:noFill/>
                          </a:ln>
                        </pic:spPr>
                      </pic:pic>
                    </a:graphicData>
                  </a:graphic>
                  <wp14:sizeRelH relativeFrom="page">
                    <wp14:pctWidth>0</wp14:pctWidth>
                  </wp14:sizeRelH>
                  <wp14:sizeRelV relativeFrom="page">
                    <wp14:pctHeight>0</wp14:pctHeight>
                  </wp14:sizeRelV>
                </wp:anchor>
              </w:drawing>
            </w:r>
            <w:r w:rsidR="004F02A7" w:rsidRPr="004D53DF">
              <w:rPr>
                <w:rFonts w:ascii="Calibri" w:hAnsi="Calibri" w:cs="Times New Roman"/>
                <w:b/>
                <w:bCs/>
              </w:rPr>
              <w:t xml:space="preserve">Hours: </w:t>
            </w:r>
            <w:r w:rsidR="00C021BC">
              <w:rPr>
                <w:rFonts w:ascii="Calibri" w:hAnsi="Calibri" w:cs="Times New Roman"/>
                <w:b/>
                <w:bCs/>
              </w:rPr>
              <w:t>3</w:t>
            </w:r>
          </w:p>
          <w:p w:rsidR="004F02A7" w:rsidRPr="004D53DF" w:rsidRDefault="004F02A7" w:rsidP="004F02A7">
            <w:pPr>
              <w:rPr>
                <w:rFonts w:ascii="Calibri" w:hAnsi="Calibri" w:cs="Times New Roman"/>
                <w:b/>
                <w:bCs/>
                <w:lang w:eastAsia="ko-KR"/>
              </w:rPr>
            </w:pPr>
            <w:r w:rsidRPr="004D53DF">
              <w:rPr>
                <w:rFonts w:ascii="Calibri" w:hAnsi="Calibri" w:cs="Times New Roman"/>
                <w:b/>
                <w:bCs/>
              </w:rPr>
              <w:t xml:space="preserve">Days/Rooms: </w:t>
            </w:r>
            <w:r w:rsidR="00AE59F4">
              <w:rPr>
                <w:rFonts w:ascii="Calibri" w:hAnsi="Calibri" w:cs="Times New Roman"/>
                <w:b/>
                <w:bCs/>
                <w:color w:val="0070C0"/>
                <w:lang w:eastAsia="ko-KR"/>
              </w:rPr>
              <w:t>Tues./Weds.</w:t>
            </w:r>
            <w:r>
              <w:rPr>
                <w:rFonts w:ascii="Calibri" w:hAnsi="Calibri" w:cs="Times New Roman"/>
                <w:b/>
                <w:bCs/>
                <w:color w:val="0070C0"/>
              </w:rPr>
              <w:t xml:space="preserve"> </w:t>
            </w:r>
            <w:r w:rsidR="00FB4203">
              <w:rPr>
                <w:rFonts w:ascii="Calibri" w:hAnsi="Calibri" w:cs="Times New Roman"/>
                <w:b/>
                <w:bCs/>
                <w:color w:val="0070C0"/>
              </w:rPr>
              <w:t>Rm.300</w:t>
            </w:r>
            <w:bookmarkStart w:id="0" w:name="_GoBack"/>
            <w:bookmarkEnd w:id="0"/>
          </w:p>
          <w:p w:rsidR="00ED7686" w:rsidRDefault="004F02A7" w:rsidP="00C021BC">
            <w:pPr>
              <w:rPr>
                <w:rFonts w:ascii="Calibri" w:hAnsi="Calibri" w:cs="Times New Roman"/>
                <w:b/>
                <w:bCs/>
                <w:color w:val="0070C0"/>
                <w:lang w:eastAsia="ko-KR"/>
              </w:rPr>
            </w:pPr>
            <w:r w:rsidRPr="004D53DF">
              <w:rPr>
                <w:rFonts w:ascii="Calibri" w:hAnsi="Calibri" w:cs="Times New Roman"/>
                <w:b/>
                <w:bCs/>
              </w:rPr>
              <w:t xml:space="preserve">Time: </w:t>
            </w:r>
            <w:r w:rsidR="00EB34FA">
              <w:rPr>
                <w:rFonts w:ascii="Calibri" w:hAnsi="Calibri" w:cs="Times New Roman"/>
                <w:b/>
                <w:bCs/>
                <w:color w:val="0070C0"/>
                <w:lang w:eastAsia="ko-KR"/>
              </w:rPr>
              <w:t>4:30-5</w:t>
            </w:r>
            <w:r w:rsidR="002B55BD">
              <w:rPr>
                <w:rFonts w:ascii="Calibri" w:hAnsi="Calibri" w:cs="Times New Roman"/>
                <w:b/>
                <w:bCs/>
                <w:color w:val="0070C0"/>
                <w:lang w:eastAsia="ko-KR"/>
              </w:rPr>
              <w:t>:20</w:t>
            </w:r>
            <w:r w:rsidR="00C021BC">
              <w:rPr>
                <w:rFonts w:ascii="Calibri" w:hAnsi="Calibri" w:cs="Times New Roman" w:hint="eastAsia"/>
                <w:b/>
                <w:bCs/>
                <w:color w:val="0070C0"/>
                <w:lang w:eastAsia="ko-KR"/>
              </w:rPr>
              <w:t xml:space="preserve">, </w:t>
            </w:r>
            <w:r w:rsidR="00EB34FA">
              <w:rPr>
                <w:rFonts w:ascii="Calibri" w:hAnsi="Calibri" w:cs="Times New Roman"/>
                <w:b/>
                <w:bCs/>
                <w:color w:val="0070C0"/>
                <w:lang w:eastAsia="ko-KR"/>
              </w:rPr>
              <w:t>10:30-12</w:t>
            </w:r>
            <w:r w:rsidR="002B55BD">
              <w:rPr>
                <w:rFonts w:ascii="Calibri" w:hAnsi="Calibri" w:cs="Times New Roman"/>
                <w:b/>
                <w:bCs/>
                <w:color w:val="0070C0"/>
                <w:lang w:eastAsia="ko-KR"/>
              </w:rPr>
              <w:t>:20</w:t>
            </w:r>
          </w:p>
          <w:p w:rsidR="00C021BC" w:rsidRDefault="00C021BC" w:rsidP="00C021BC">
            <w:pPr>
              <w:rPr>
                <w:rFonts w:ascii="Calibri" w:hAnsi="Calibri" w:cs="Times New Roman"/>
                <w:b/>
                <w:bCs/>
                <w:color w:val="0070C0"/>
                <w:lang w:eastAsia="ko-KR"/>
              </w:rPr>
            </w:pPr>
            <w:r>
              <w:rPr>
                <w:rFonts w:ascii="Calibri" w:hAnsi="Calibri" w:cs="Times New Roman"/>
                <w:b/>
                <w:bCs/>
              </w:rPr>
              <w:t xml:space="preserve">Website: </w:t>
            </w:r>
            <w:r w:rsidR="00EB34FA">
              <w:rPr>
                <w:rFonts w:ascii="Calibri" w:hAnsi="Calibri" w:cs="Times New Roman"/>
                <w:b/>
                <w:bCs/>
              </w:rPr>
              <w:t>profgwhitehead</w:t>
            </w:r>
            <w:r w:rsidR="00AE59F4">
              <w:rPr>
                <w:rFonts w:ascii="Calibri" w:hAnsi="Calibri" w:cs="Times New Roman"/>
                <w:b/>
                <w:bCs/>
              </w:rPr>
              <w:t>.weebly.com</w:t>
            </w:r>
          </w:p>
          <w:p w:rsidR="00C021BC" w:rsidRPr="004D53DF" w:rsidRDefault="00C021BC" w:rsidP="00C021BC">
            <w:pPr>
              <w:rPr>
                <w:rFonts w:ascii="Calibri" w:hAnsi="Calibri" w:cs="Times New Roman"/>
                <w:b/>
                <w:bCs/>
                <w:lang w:eastAsia="ko-KR"/>
              </w:rPr>
            </w:pP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AE59F4"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sidR="00496D23" w:rsidRPr="00496D23">
        <w:rPr>
          <w:rFonts w:ascii="Calibri" w:eastAsiaTheme="minorEastAsia" w:hAnsi="Calibri"/>
          <w:b w:val="0"/>
          <w:bCs w:val="0"/>
          <w:szCs w:val="20"/>
          <w:lang w:eastAsia="ko-KR"/>
        </w:rPr>
        <w:t xml:space="preserve">The </w:t>
      </w:r>
      <w:r w:rsidR="00620122">
        <w:rPr>
          <w:rFonts w:ascii="Calibri" w:eastAsiaTheme="minorEastAsia" w:hAnsi="Calibri"/>
          <w:b w:val="0"/>
          <w:bCs w:val="0"/>
          <w:szCs w:val="20"/>
          <w:lang w:eastAsia="ko-KR"/>
        </w:rPr>
        <w:t>Elementary English</w:t>
      </w:r>
      <w:r w:rsidR="00496D23" w:rsidRPr="00496D23">
        <w:rPr>
          <w:rFonts w:ascii="Calibri" w:eastAsiaTheme="minorEastAsia" w:hAnsi="Calibri"/>
          <w:b w:val="0"/>
          <w:bCs w:val="0"/>
          <w:szCs w:val="20"/>
          <w:lang w:eastAsia="ko-KR"/>
        </w:rPr>
        <w:t xml:space="preserve"> course </w:t>
      </w:r>
      <w:r w:rsidR="00620122">
        <w:rPr>
          <w:rFonts w:ascii="Calibri" w:eastAsiaTheme="minorEastAsia" w:hAnsi="Calibri"/>
          <w:b w:val="0"/>
          <w:bCs w:val="0"/>
          <w:szCs w:val="20"/>
          <w:lang w:eastAsia="ko-KR"/>
        </w:rPr>
        <w:t>works</w:t>
      </w:r>
      <w:r w:rsidR="00496D23" w:rsidRPr="00496D23">
        <w:rPr>
          <w:rFonts w:ascii="Calibri" w:eastAsiaTheme="minorEastAsia" w:hAnsi="Calibri"/>
          <w:b w:val="0"/>
          <w:bCs w:val="0"/>
          <w:szCs w:val="20"/>
          <w:lang w:eastAsia="ko-KR"/>
        </w:rPr>
        <w:t xml:space="preserve"> on the development of basic, essential elements of the English speaking proficiency with themes that introduce situational communication scenarios. In this course, students are exposed to a student-centered environment in which meaningful contextual drills and activities are utilized through dynamic communicative materials. Through this course, students will naturally develop their communication abilities and confidence when engaging in basic daily interaction.</w:t>
      </w:r>
    </w:p>
    <w:p w:rsidR="002B55BD" w:rsidRDefault="002B55BD"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Default="00496D23" w:rsidP="00496D23">
      <w:pPr>
        <w:pStyle w:val="BodyTextIndent2"/>
        <w:rPr>
          <w:rFonts w:ascii="Calibri" w:eastAsiaTheme="minorEastAsia" w:hAnsi="Calibri"/>
          <w:b w:val="0"/>
          <w:szCs w:val="20"/>
        </w:rPr>
      </w:pPr>
      <w:r w:rsidRPr="00496D23">
        <w:rPr>
          <w:rFonts w:ascii="Calibri" w:eastAsiaTheme="minorEastAsia" w:hAnsi="Calibri"/>
          <w:b w:val="0"/>
          <w:szCs w:val="20"/>
        </w:rPr>
        <w:t>By the end of the course, students will have:</w:t>
      </w:r>
      <w:r w:rsidRPr="00496D23">
        <w:rPr>
          <w:rFonts w:ascii="Calibri" w:eastAsiaTheme="minorEastAsia" w:hAnsi="Calibri"/>
          <w:b w:val="0"/>
          <w:szCs w:val="20"/>
        </w:rPr>
        <w:br/>
      </w:r>
      <w:r w:rsidRPr="00496D23">
        <w:rPr>
          <w:rFonts w:ascii="Calibri" w:eastAsiaTheme="minorEastAsia" w:hAnsi="Calibri"/>
          <w:b w:val="0"/>
          <w:szCs w:val="20"/>
        </w:rPr>
        <w:br/>
        <w:t>1. engaged in comprehensible input and output tasks strengthening their overall communicative competence.</w:t>
      </w:r>
      <w:r w:rsidRPr="00496D23">
        <w:rPr>
          <w:rFonts w:ascii="Calibri" w:eastAsiaTheme="minorEastAsia" w:hAnsi="Calibri"/>
          <w:b w:val="0"/>
          <w:szCs w:val="20"/>
        </w:rPr>
        <w:br/>
        <w:t>2. developed a deeper understanding and control of their vocabulary, grammar, language expressions, and pronunciation;</w:t>
      </w:r>
      <w:r w:rsidRPr="00496D23">
        <w:rPr>
          <w:rFonts w:ascii="Calibri" w:eastAsiaTheme="minorEastAsia" w:hAnsi="Calibri"/>
          <w:b w:val="0"/>
          <w:szCs w:val="20"/>
        </w:rPr>
        <w:br/>
        <w:t>3. initiated basic conversation and responded with contextual appropriateness</w:t>
      </w:r>
      <w:r w:rsidRPr="00496D23">
        <w:rPr>
          <w:rFonts w:ascii="Calibri" w:eastAsiaTheme="minorEastAsia" w:hAnsi="Calibri"/>
          <w:b w:val="0"/>
          <w:szCs w:val="20"/>
        </w:rPr>
        <w:br/>
        <w:t>4. established rapport and developed confidence in dealing with peers and teachers.</w:t>
      </w:r>
    </w:p>
    <w:p w:rsidR="002B55BD" w:rsidRDefault="002B55BD" w:rsidP="002B55BD">
      <w:pPr>
        <w:pStyle w:val="BodyTextIndent2"/>
        <w:ind w:left="0"/>
        <w:rPr>
          <w:rFonts w:ascii="Calibri" w:eastAsiaTheme="minorEastAsia" w:hAnsi="Calibri"/>
          <w:b w:val="0"/>
          <w:szCs w:val="20"/>
        </w:rPr>
      </w:pPr>
    </w:p>
    <w:p w:rsidR="00756E45" w:rsidRDefault="00756E45" w:rsidP="002B55BD">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756E45" w:rsidRDefault="000D524B" w:rsidP="00ED7686">
      <w:pPr>
        <w:spacing w:after="0" w:line="240" w:lineRule="auto"/>
        <w:rPr>
          <w:rFonts w:ascii="Calibri" w:hAnsi="Calibri" w:cs="Times New Roman"/>
          <w:bCs/>
          <w:i/>
          <w:sz w:val="20"/>
          <w:szCs w:val="20"/>
        </w:rPr>
      </w:pPr>
      <w:r w:rsidRPr="000D524B">
        <w:rPr>
          <w:rFonts w:ascii="Calibri" w:hAnsi="Calibri" w:cs="Times New Roman"/>
          <w:bCs/>
          <w:i/>
          <w:sz w:val="20"/>
          <w:szCs w:val="20"/>
        </w:rPr>
        <w:t>Please purchase</w:t>
      </w:r>
      <w:r w:rsidRPr="000D524B">
        <w:rPr>
          <w:rFonts w:ascii="Calibri" w:hAnsi="Calibri" w:cs="Times New Roman"/>
          <w:b/>
          <w:bCs/>
          <w:i/>
          <w:sz w:val="20"/>
          <w:szCs w:val="20"/>
        </w:rPr>
        <w:t>, </w:t>
      </w:r>
      <w:r w:rsidRPr="000D524B">
        <w:rPr>
          <w:rFonts w:ascii="Calibri" w:hAnsi="Calibri" w:cs="Times New Roman"/>
          <w:b/>
          <w:bCs/>
          <w:i/>
          <w:iCs/>
          <w:sz w:val="20"/>
          <w:szCs w:val="20"/>
        </w:rPr>
        <w:t>Let's Talk 3 </w:t>
      </w:r>
      <w:r w:rsidRPr="000D524B">
        <w:rPr>
          <w:rFonts w:ascii="Calibri" w:hAnsi="Calibri" w:cs="Times New Roman"/>
          <w:b/>
          <w:bCs/>
          <w:i/>
          <w:sz w:val="20"/>
          <w:szCs w:val="20"/>
        </w:rPr>
        <w:t>by Leo Jones</w:t>
      </w:r>
      <w:r w:rsidR="00A91230">
        <w:rPr>
          <w:rFonts w:ascii="Calibri" w:hAnsi="Calibri" w:cs="Times New Roman"/>
          <w:b/>
          <w:bCs/>
          <w:i/>
          <w:sz w:val="20"/>
          <w:szCs w:val="20"/>
        </w:rPr>
        <w:t xml:space="preserve"> </w:t>
      </w:r>
      <w:r w:rsidRPr="000D524B">
        <w:rPr>
          <w:rFonts w:ascii="Calibri" w:hAnsi="Calibri" w:cs="Times New Roman"/>
          <w:b/>
          <w:bCs/>
          <w:i/>
          <w:sz w:val="20"/>
          <w:szCs w:val="20"/>
        </w:rPr>
        <w:t>(2008)</w:t>
      </w:r>
      <w:r w:rsidRPr="000D524B">
        <w:rPr>
          <w:rFonts w:ascii="Calibri" w:hAnsi="Calibri" w:cs="Times New Roman"/>
          <w:bCs/>
          <w:i/>
          <w:sz w:val="20"/>
          <w:szCs w:val="20"/>
        </w:rPr>
        <w:t>, at the University bookstore.</w:t>
      </w:r>
    </w:p>
    <w:p w:rsidR="000D524B" w:rsidRDefault="000D524B"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D27461" w:rsidRDefault="00D27461" w:rsidP="00D27461">
      <w:pPr>
        <w:pStyle w:val="Heading1"/>
        <w:rPr>
          <w:rFonts w:ascii="Calibri" w:hAnsi="Calibri"/>
          <w:szCs w:val="20"/>
        </w:rPr>
      </w:pPr>
      <w:r>
        <w:rPr>
          <w:rFonts w:ascii="Calibri" w:hAnsi="Calibri"/>
          <w:szCs w:val="20"/>
        </w:rPr>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lastRenderedPageBreak/>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2B55BD">
        <w:rPr>
          <w:rFonts w:cs="Arial"/>
          <w:bCs/>
          <w:sz w:val="20"/>
          <w:szCs w:val="20"/>
        </w:rPr>
        <w:t>articipation/H</w:t>
      </w:r>
      <w:r w:rsidR="00AD07BA">
        <w:rPr>
          <w:rFonts w:cs="Arial"/>
          <w:bCs/>
          <w:sz w:val="20"/>
          <w:szCs w:val="20"/>
        </w:rPr>
        <w:t>omework/</w:t>
      </w:r>
      <w:r w:rsidR="002B55BD">
        <w:rPr>
          <w:rFonts w:cs="Arial"/>
          <w:bCs/>
          <w:sz w:val="20"/>
          <w:szCs w:val="20"/>
          <w:lang w:eastAsia="ko-KR"/>
        </w:rPr>
        <w:t>C</w:t>
      </w:r>
      <w:r w:rsidR="00AD07BA">
        <w:rPr>
          <w:rFonts w:cs="Arial" w:hint="eastAsia"/>
          <w:bCs/>
          <w:sz w:val="20"/>
          <w:szCs w:val="20"/>
          <w:lang w:eastAsia="ko-KR"/>
        </w:rPr>
        <w:t>lasswork</w:t>
      </w:r>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miss 4 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semester</w:t>
      </w:r>
      <w:r w:rsidR="00AE59F4">
        <w:rPr>
          <w:rFonts w:cs="Arial"/>
          <w:iCs/>
          <w:sz w:val="20"/>
          <w:szCs w:val="20"/>
        </w:rPr>
        <w:t xml:space="preserve">, </w:t>
      </w:r>
      <w:r w:rsidR="00C021BC">
        <w:rPr>
          <w:rFonts w:cs="Arial"/>
          <w:iCs/>
          <w:sz w:val="20"/>
          <w:szCs w:val="20"/>
        </w:rPr>
        <w:t xml:space="preserve"> bring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2B55BD"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Course Topics</w:t>
      </w:r>
    </w:p>
    <w:p w:rsidR="00A0630F" w:rsidRPr="00756E45" w:rsidRDefault="00055655" w:rsidP="000D524B">
      <w:pPr>
        <w:spacing w:after="0" w:line="240" w:lineRule="auto"/>
        <w:jc w:val="center"/>
        <w:rPr>
          <w:rFonts w:ascii="Calibri" w:hAnsi="Calibri" w:cs="Times New Roman"/>
          <w:sz w:val="20"/>
          <w:szCs w:val="20"/>
        </w:rPr>
      </w:pPr>
      <w:r w:rsidRPr="00055655">
        <w:rPr>
          <w:rFonts w:ascii="Calibri" w:hAnsi="Calibri" w:cs="Times New Roman"/>
          <w:bCs/>
          <w:sz w:val="20"/>
          <w:szCs w:val="20"/>
          <w:lang w:eastAsia="ko-KR"/>
        </w:rPr>
        <w:br/>
      </w:r>
      <w:r w:rsidR="00A91230">
        <w:rPr>
          <w:rFonts w:ascii="Calibri" w:hAnsi="Calibri" w:cs="Times New Roman"/>
          <w:bCs/>
          <w:sz w:val="20"/>
          <w:szCs w:val="20"/>
          <w:lang w:eastAsia="ko-KR"/>
        </w:rPr>
        <w:t>Unit 1</w:t>
      </w:r>
      <w:r w:rsidR="000D524B" w:rsidRPr="000D524B">
        <w:rPr>
          <w:rFonts w:ascii="Calibri" w:hAnsi="Calibri" w:cs="Times New Roman"/>
          <w:bCs/>
          <w:sz w:val="20"/>
          <w:szCs w:val="20"/>
          <w:lang w:eastAsia="ko-KR"/>
        </w:rPr>
        <w:t xml:space="preserve">. </w:t>
      </w:r>
      <w:r w:rsidR="00AD0E02">
        <w:rPr>
          <w:rFonts w:ascii="Calibri" w:hAnsi="Calibri" w:cs="Times New Roman"/>
          <w:bCs/>
          <w:sz w:val="20"/>
          <w:szCs w:val="20"/>
          <w:lang w:eastAsia="ko-KR"/>
        </w:rPr>
        <w:t>Getting acquainted</w:t>
      </w:r>
      <w:r w:rsidR="000D524B" w:rsidRPr="000D524B">
        <w:rPr>
          <w:rFonts w:ascii="Calibri" w:hAnsi="Calibri" w:cs="Times New Roman"/>
          <w:bCs/>
          <w:sz w:val="20"/>
          <w:szCs w:val="20"/>
          <w:lang w:eastAsia="ko-KR"/>
        </w:rPr>
        <w:t xml:space="preserve"> (pp. </w:t>
      </w:r>
      <w:r w:rsidR="00A91230">
        <w:rPr>
          <w:rFonts w:ascii="Calibri" w:hAnsi="Calibri" w:cs="Times New Roman"/>
          <w:bCs/>
          <w:sz w:val="20"/>
          <w:szCs w:val="20"/>
          <w:lang w:eastAsia="ko-KR"/>
        </w:rPr>
        <w:t>2-5)</w:t>
      </w:r>
      <w:r w:rsidR="00A91230">
        <w:rPr>
          <w:rFonts w:ascii="Calibri" w:hAnsi="Calibri" w:cs="Times New Roman"/>
          <w:bCs/>
          <w:sz w:val="20"/>
          <w:szCs w:val="20"/>
          <w:lang w:eastAsia="ko-KR"/>
        </w:rPr>
        <w:br/>
      </w:r>
      <w:r w:rsidR="00A91230">
        <w:rPr>
          <w:rFonts w:ascii="Calibri" w:hAnsi="Calibri" w:cs="Times New Roman"/>
          <w:bCs/>
          <w:sz w:val="20"/>
          <w:szCs w:val="20"/>
          <w:lang w:eastAsia="ko-KR"/>
        </w:rPr>
        <w:br/>
        <w:t>Unit 2</w:t>
      </w:r>
      <w:r w:rsidR="000D524B" w:rsidRPr="000D524B">
        <w:rPr>
          <w:rFonts w:ascii="Calibri" w:hAnsi="Calibri" w:cs="Times New Roman"/>
          <w:bCs/>
          <w:sz w:val="20"/>
          <w:szCs w:val="20"/>
          <w:lang w:eastAsia="ko-KR"/>
        </w:rPr>
        <w:t xml:space="preserve">. </w:t>
      </w:r>
      <w:r w:rsidR="00AD0E02">
        <w:rPr>
          <w:rFonts w:ascii="Calibri" w:hAnsi="Calibri" w:cs="Times New Roman"/>
          <w:bCs/>
          <w:sz w:val="20"/>
          <w:szCs w:val="20"/>
          <w:lang w:eastAsia="ko-KR"/>
        </w:rPr>
        <w:t>Expressing yourself</w:t>
      </w:r>
      <w:r w:rsidR="00A91230">
        <w:rPr>
          <w:rFonts w:ascii="Calibri" w:hAnsi="Calibri" w:cs="Times New Roman"/>
          <w:bCs/>
          <w:sz w:val="20"/>
          <w:szCs w:val="20"/>
          <w:lang w:eastAsia="ko-KR"/>
        </w:rPr>
        <w:t xml:space="preserve"> (pp. 6-9)</w:t>
      </w:r>
      <w:r w:rsidR="00A91230">
        <w:rPr>
          <w:rFonts w:ascii="Calibri" w:hAnsi="Calibri" w:cs="Times New Roman"/>
          <w:bCs/>
          <w:sz w:val="20"/>
          <w:szCs w:val="20"/>
          <w:lang w:eastAsia="ko-KR"/>
        </w:rPr>
        <w:br/>
      </w:r>
      <w:r w:rsidR="00A91230">
        <w:rPr>
          <w:rFonts w:ascii="Calibri" w:hAnsi="Calibri" w:cs="Times New Roman"/>
          <w:bCs/>
          <w:sz w:val="20"/>
          <w:szCs w:val="20"/>
          <w:lang w:eastAsia="ko-KR"/>
        </w:rPr>
        <w:br/>
        <w:t>Unit 3</w:t>
      </w:r>
      <w:r w:rsidR="000D524B" w:rsidRPr="000D524B">
        <w:rPr>
          <w:rFonts w:ascii="Calibri" w:hAnsi="Calibri" w:cs="Times New Roman"/>
          <w:bCs/>
          <w:sz w:val="20"/>
          <w:szCs w:val="20"/>
          <w:lang w:eastAsia="ko-KR"/>
        </w:rPr>
        <w:t xml:space="preserve">. </w:t>
      </w:r>
      <w:r w:rsidR="00AD0E02">
        <w:rPr>
          <w:rFonts w:ascii="Calibri" w:hAnsi="Calibri" w:cs="Times New Roman"/>
          <w:bCs/>
          <w:sz w:val="20"/>
          <w:szCs w:val="20"/>
          <w:lang w:eastAsia="ko-KR"/>
        </w:rPr>
        <w:t>Crime and punishment</w:t>
      </w:r>
      <w:r w:rsidR="00A91230">
        <w:rPr>
          <w:rFonts w:ascii="Calibri" w:hAnsi="Calibri" w:cs="Times New Roman"/>
          <w:bCs/>
          <w:sz w:val="20"/>
          <w:szCs w:val="20"/>
          <w:lang w:eastAsia="ko-KR"/>
        </w:rPr>
        <w:t xml:space="preserve"> (pp. 10-13)</w:t>
      </w:r>
      <w:r w:rsidR="00A91230">
        <w:rPr>
          <w:rFonts w:ascii="Calibri" w:hAnsi="Calibri" w:cs="Times New Roman"/>
          <w:bCs/>
          <w:sz w:val="20"/>
          <w:szCs w:val="20"/>
          <w:lang w:eastAsia="ko-KR"/>
        </w:rPr>
        <w:br/>
      </w:r>
      <w:r w:rsidR="00A91230">
        <w:rPr>
          <w:rFonts w:ascii="Calibri" w:hAnsi="Calibri" w:cs="Times New Roman"/>
          <w:bCs/>
          <w:sz w:val="20"/>
          <w:szCs w:val="20"/>
          <w:lang w:eastAsia="ko-KR"/>
        </w:rPr>
        <w:br/>
        <w:t>Unit 4</w:t>
      </w:r>
      <w:r w:rsidR="000D524B" w:rsidRPr="000D524B">
        <w:rPr>
          <w:rFonts w:ascii="Calibri" w:hAnsi="Calibri" w:cs="Times New Roman"/>
          <w:bCs/>
          <w:sz w:val="20"/>
          <w:szCs w:val="20"/>
          <w:lang w:eastAsia="ko-KR"/>
        </w:rPr>
        <w:t xml:space="preserve">. </w:t>
      </w:r>
      <w:r w:rsidR="00AD0E02">
        <w:rPr>
          <w:rFonts w:ascii="Calibri" w:hAnsi="Calibri" w:cs="Times New Roman"/>
          <w:bCs/>
          <w:sz w:val="20"/>
          <w:szCs w:val="20"/>
          <w:lang w:eastAsia="ko-KR"/>
        </w:rPr>
        <w:t>Surprises and superstitions</w:t>
      </w:r>
      <w:r w:rsidR="00A91230">
        <w:rPr>
          <w:rFonts w:ascii="Calibri" w:hAnsi="Calibri" w:cs="Times New Roman"/>
          <w:bCs/>
          <w:sz w:val="20"/>
          <w:szCs w:val="20"/>
          <w:lang w:eastAsia="ko-KR"/>
        </w:rPr>
        <w:t xml:space="preserve"> (pp. 14-17)</w:t>
      </w:r>
      <w:r w:rsidR="00A91230">
        <w:rPr>
          <w:rFonts w:ascii="Calibri" w:hAnsi="Calibri" w:cs="Times New Roman"/>
          <w:bCs/>
          <w:sz w:val="20"/>
          <w:szCs w:val="20"/>
          <w:lang w:eastAsia="ko-KR"/>
        </w:rPr>
        <w:br/>
      </w:r>
      <w:r w:rsidR="00A91230">
        <w:rPr>
          <w:rFonts w:ascii="Calibri" w:hAnsi="Calibri" w:cs="Times New Roman"/>
          <w:bCs/>
          <w:sz w:val="20"/>
          <w:szCs w:val="20"/>
          <w:lang w:eastAsia="ko-KR"/>
        </w:rPr>
        <w:br/>
        <w:t>Unit 5</w:t>
      </w:r>
      <w:r w:rsidR="000D524B" w:rsidRPr="000D524B">
        <w:rPr>
          <w:rFonts w:ascii="Calibri" w:hAnsi="Calibri" w:cs="Times New Roman"/>
          <w:bCs/>
          <w:sz w:val="20"/>
          <w:szCs w:val="20"/>
          <w:lang w:eastAsia="ko-KR"/>
        </w:rPr>
        <w:t xml:space="preserve">. </w:t>
      </w:r>
      <w:r w:rsidR="00A91230">
        <w:rPr>
          <w:rFonts w:ascii="Calibri" w:hAnsi="Calibri" w:cs="Times New Roman"/>
          <w:bCs/>
          <w:sz w:val="20"/>
          <w:szCs w:val="20"/>
          <w:lang w:eastAsia="ko-KR"/>
        </w:rPr>
        <w:t>Education and learning (pp. 20-23)</w:t>
      </w:r>
      <w:r w:rsidR="00A91230">
        <w:rPr>
          <w:rFonts w:ascii="Calibri" w:hAnsi="Calibri" w:cs="Times New Roman"/>
          <w:bCs/>
          <w:sz w:val="20"/>
          <w:szCs w:val="20"/>
          <w:lang w:eastAsia="ko-KR"/>
        </w:rPr>
        <w:br/>
      </w:r>
      <w:r w:rsidR="00A91230">
        <w:rPr>
          <w:rFonts w:ascii="Calibri" w:hAnsi="Calibri" w:cs="Times New Roman"/>
          <w:bCs/>
          <w:sz w:val="20"/>
          <w:szCs w:val="20"/>
          <w:lang w:eastAsia="ko-KR"/>
        </w:rPr>
        <w:br/>
        <w:t>Unit 6</w:t>
      </w:r>
      <w:r w:rsidR="000D524B" w:rsidRPr="000D524B">
        <w:rPr>
          <w:rFonts w:ascii="Calibri" w:hAnsi="Calibri" w:cs="Times New Roman"/>
          <w:bCs/>
          <w:sz w:val="20"/>
          <w:szCs w:val="20"/>
          <w:lang w:eastAsia="ko-KR"/>
        </w:rPr>
        <w:t xml:space="preserve">. </w:t>
      </w:r>
      <w:r w:rsidR="00A91230">
        <w:rPr>
          <w:rFonts w:ascii="Calibri" w:hAnsi="Calibri" w:cs="Times New Roman"/>
          <w:bCs/>
          <w:sz w:val="20"/>
          <w:szCs w:val="20"/>
          <w:lang w:eastAsia="ko-KR"/>
        </w:rPr>
        <w:t>Fame and fortune</w:t>
      </w:r>
      <w:r w:rsidR="00A91230" w:rsidRPr="000D524B">
        <w:rPr>
          <w:rFonts w:ascii="Calibri" w:hAnsi="Calibri" w:cs="Times New Roman"/>
          <w:bCs/>
          <w:sz w:val="20"/>
          <w:szCs w:val="20"/>
          <w:lang w:eastAsia="ko-KR"/>
        </w:rPr>
        <w:t xml:space="preserve"> </w:t>
      </w:r>
      <w:r w:rsidR="00A91230">
        <w:rPr>
          <w:rFonts w:ascii="Calibri" w:hAnsi="Calibri" w:cs="Times New Roman"/>
          <w:bCs/>
          <w:sz w:val="20"/>
          <w:szCs w:val="20"/>
          <w:lang w:eastAsia="ko-KR"/>
        </w:rPr>
        <w:t>(pp. 24-27)</w:t>
      </w:r>
      <w:r w:rsidR="00A91230">
        <w:rPr>
          <w:rFonts w:ascii="Calibri" w:hAnsi="Calibri" w:cs="Times New Roman"/>
          <w:bCs/>
          <w:sz w:val="20"/>
          <w:szCs w:val="20"/>
          <w:lang w:eastAsia="ko-KR"/>
        </w:rPr>
        <w:br/>
      </w:r>
      <w:r w:rsidR="00A91230">
        <w:rPr>
          <w:rFonts w:ascii="Calibri" w:hAnsi="Calibri" w:cs="Times New Roman"/>
          <w:bCs/>
          <w:sz w:val="20"/>
          <w:szCs w:val="20"/>
          <w:lang w:eastAsia="ko-KR"/>
        </w:rPr>
        <w:br/>
        <w:t>Unit 7</w:t>
      </w:r>
      <w:r w:rsidR="000D524B" w:rsidRPr="000D524B">
        <w:rPr>
          <w:rFonts w:ascii="Calibri" w:hAnsi="Calibri" w:cs="Times New Roman"/>
          <w:bCs/>
          <w:sz w:val="20"/>
          <w:szCs w:val="20"/>
          <w:lang w:eastAsia="ko-KR"/>
        </w:rPr>
        <w:t xml:space="preserve">. </w:t>
      </w:r>
      <w:r w:rsidR="00A91230">
        <w:rPr>
          <w:rFonts w:ascii="Calibri" w:hAnsi="Calibri" w:cs="Times New Roman"/>
          <w:bCs/>
          <w:sz w:val="20"/>
          <w:szCs w:val="20"/>
          <w:lang w:eastAsia="ko-KR"/>
        </w:rPr>
        <w:t>Around the world (pp. 28-31)</w:t>
      </w:r>
      <w:r w:rsidR="00A91230">
        <w:rPr>
          <w:rFonts w:ascii="Calibri" w:hAnsi="Calibri" w:cs="Times New Roman"/>
          <w:bCs/>
          <w:sz w:val="20"/>
          <w:szCs w:val="20"/>
          <w:lang w:eastAsia="ko-KR"/>
        </w:rPr>
        <w:br/>
      </w:r>
      <w:r w:rsidR="00A91230">
        <w:rPr>
          <w:rFonts w:ascii="Calibri" w:hAnsi="Calibri" w:cs="Times New Roman"/>
          <w:bCs/>
          <w:sz w:val="20"/>
          <w:szCs w:val="20"/>
          <w:lang w:eastAsia="ko-KR"/>
        </w:rPr>
        <w:br/>
        <w:t>Unit 8</w:t>
      </w:r>
      <w:r w:rsidR="000D524B" w:rsidRPr="000D524B">
        <w:rPr>
          <w:rFonts w:ascii="Calibri" w:hAnsi="Calibri" w:cs="Times New Roman"/>
          <w:bCs/>
          <w:sz w:val="20"/>
          <w:szCs w:val="20"/>
          <w:lang w:eastAsia="ko-KR"/>
        </w:rPr>
        <w:t xml:space="preserve">. </w:t>
      </w:r>
      <w:r w:rsidR="00A91230">
        <w:rPr>
          <w:rFonts w:ascii="Calibri" w:hAnsi="Calibri" w:cs="Times New Roman"/>
          <w:bCs/>
          <w:sz w:val="20"/>
          <w:szCs w:val="20"/>
          <w:lang w:eastAsia="ko-KR"/>
        </w:rPr>
        <w:t>Technology</w:t>
      </w:r>
      <w:r w:rsidR="000D524B" w:rsidRPr="000D524B">
        <w:rPr>
          <w:rFonts w:ascii="Calibri" w:hAnsi="Calibri" w:cs="Times New Roman"/>
          <w:bCs/>
          <w:sz w:val="20"/>
          <w:szCs w:val="20"/>
          <w:lang w:eastAsia="ko-KR"/>
        </w:rPr>
        <w:t xml:space="preserve"> </w:t>
      </w:r>
      <w:r w:rsidR="00A91230">
        <w:rPr>
          <w:rFonts w:ascii="Calibri" w:hAnsi="Calibri" w:cs="Times New Roman"/>
          <w:bCs/>
          <w:sz w:val="20"/>
          <w:szCs w:val="20"/>
          <w:lang w:eastAsia="ko-KR"/>
        </w:rPr>
        <w:t>(32-35</w:t>
      </w:r>
      <w:r w:rsidR="000D524B" w:rsidRPr="000D524B">
        <w:rPr>
          <w:rFonts w:ascii="Calibri" w:hAnsi="Calibri" w:cs="Times New Roman"/>
          <w:bCs/>
          <w:sz w:val="20"/>
          <w:szCs w:val="20"/>
          <w:lang w:eastAsia="ko-KR"/>
        </w:rPr>
        <w:t>)</w:t>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B5F" w:rsidRDefault="00D20B5F" w:rsidP="00E911FB">
      <w:pPr>
        <w:spacing w:after="0" w:line="240" w:lineRule="auto"/>
      </w:pPr>
      <w:r>
        <w:separator/>
      </w:r>
    </w:p>
  </w:endnote>
  <w:endnote w:type="continuationSeparator" w:id="0">
    <w:p w:rsidR="00D20B5F" w:rsidRDefault="00D20B5F"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B5F" w:rsidRDefault="00D20B5F" w:rsidP="00E911FB">
      <w:pPr>
        <w:spacing w:after="0" w:line="240" w:lineRule="auto"/>
      </w:pPr>
      <w:r>
        <w:separator/>
      </w:r>
    </w:p>
  </w:footnote>
  <w:footnote w:type="continuationSeparator" w:id="0">
    <w:p w:rsidR="00D20B5F" w:rsidRDefault="00D20B5F" w:rsidP="00E91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A94"/>
    <w:rsid w:val="00000740"/>
    <w:rsid w:val="000104EA"/>
    <w:rsid w:val="00014775"/>
    <w:rsid w:val="00015AC6"/>
    <w:rsid w:val="00016413"/>
    <w:rsid w:val="00021E48"/>
    <w:rsid w:val="00040340"/>
    <w:rsid w:val="00050D4C"/>
    <w:rsid w:val="00055655"/>
    <w:rsid w:val="000710E6"/>
    <w:rsid w:val="0008030D"/>
    <w:rsid w:val="00093BA9"/>
    <w:rsid w:val="00095223"/>
    <w:rsid w:val="000D524B"/>
    <w:rsid w:val="000F40C5"/>
    <w:rsid w:val="00101E19"/>
    <w:rsid w:val="001248A0"/>
    <w:rsid w:val="0013102B"/>
    <w:rsid w:val="00145CEE"/>
    <w:rsid w:val="00157A97"/>
    <w:rsid w:val="001678B7"/>
    <w:rsid w:val="00171402"/>
    <w:rsid w:val="00194DD0"/>
    <w:rsid w:val="001B106B"/>
    <w:rsid w:val="001E46DB"/>
    <w:rsid w:val="0022277F"/>
    <w:rsid w:val="00225966"/>
    <w:rsid w:val="00240522"/>
    <w:rsid w:val="00261422"/>
    <w:rsid w:val="002A2FCA"/>
    <w:rsid w:val="002B55BD"/>
    <w:rsid w:val="002C27DF"/>
    <w:rsid w:val="002D1849"/>
    <w:rsid w:val="002D4964"/>
    <w:rsid w:val="002E1787"/>
    <w:rsid w:val="002E2DA2"/>
    <w:rsid w:val="002F3B9E"/>
    <w:rsid w:val="002F5643"/>
    <w:rsid w:val="0030483C"/>
    <w:rsid w:val="00307CF9"/>
    <w:rsid w:val="0032289D"/>
    <w:rsid w:val="00323CAD"/>
    <w:rsid w:val="00333941"/>
    <w:rsid w:val="00343E56"/>
    <w:rsid w:val="00353169"/>
    <w:rsid w:val="00356AB4"/>
    <w:rsid w:val="003702AE"/>
    <w:rsid w:val="00372C32"/>
    <w:rsid w:val="0037379E"/>
    <w:rsid w:val="0038213A"/>
    <w:rsid w:val="0038351F"/>
    <w:rsid w:val="003B2C15"/>
    <w:rsid w:val="003D4A23"/>
    <w:rsid w:val="003E6F63"/>
    <w:rsid w:val="004177F1"/>
    <w:rsid w:val="00426D66"/>
    <w:rsid w:val="00454B68"/>
    <w:rsid w:val="00455A80"/>
    <w:rsid w:val="00461786"/>
    <w:rsid w:val="00481250"/>
    <w:rsid w:val="00496D23"/>
    <w:rsid w:val="004B205D"/>
    <w:rsid w:val="004B4C18"/>
    <w:rsid w:val="004B672D"/>
    <w:rsid w:val="004B6B71"/>
    <w:rsid w:val="004E0FC5"/>
    <w:rsid w:val="004F02A7"/>
    <w:rsid w:val="005023DB"/>
    <w:rsid w:val="005157A6"/>
    <w:rsid w:val="00521E66"/>
    <w:rsid w:val="005245F8"/>
    <w:rsid w:val="00554DB0"/>
    <w:rsid w:val="00555291"/>
    <w:rsid w:val="00564161"/>
    <w:rsid w:val="00575E86"/>
    <w:rsid w:val="0057796D"/>
    <w:rsid w:val="0059604C"/>
    <w:rsid w:val="005967D2"/>
    <w:rsid w:val="005E0805"/>
    <w:rsid w:val="005E2B7E"/>
    <w:rsid w:val="00620122"/>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9B9"/>
    <w:rsid w:val="00772D75"/>
    <w:rsid w:val="007857FC"/>
    <w:rsid w:val="00793E45"/>
    <w:rsid w:val="00794ECF"/>
    <w:rsid w:val="00815BDE"/>
    <w:rsid w:val="00843B96"/>
    <w:rsid w:val="00880EF5"/>
    <w:rsid w:val="0088128D"/>
    <w:rsid w:val="00883286"/>
    <w:rsid w:val="008C619B"/>
    <w:rsid w:val="008E4E5D"/>
    <w:rsid w:val="008F6CBE"/>
    <w:rsid w:val="00907BD5"/>
    <w:rsid w:val="00910BCD"/>
    <w:rsid w:val="009159D5"/>
    <w:rsid w:val="00922D34"/>
    <w:rsid w:val="009401BC"/>
    <w:rsid w:val="00973258"/>
    <w:rsid w:val="009822F3"/>
    <w:rsid w:val="009C72B8"/>
    <w:rsid w:val="009D37F2"/>
    <w:rsid w:val="009D6B7E"/>
    <w:rsid w:val="009E3B67"/>
    <w:rsid w:val="009E7A94"/>
    <w:rsid w:val="009F103D"/>
    <w:rsid w:val="00A0630F"/>
    <w:rsid w:val="00A11A0C"/>
    <w:rsid w:val="00A91230"/>
    <w:rsid w:val="00AC04C1"/>
    <w:rsid w:val="00AC3C44"/>
    <w:rsid w:val="00AD07BA"/>
    <w:rsid w:val="00AD0E02"/>
    <w:rsid w:val="00AD1539"/>
    <w:rsid w:val="00AD1CAA"/>
    <w:rsid w:val="00AD2A3B"/>
    <w:rsid w:val="00AD3A4A"/>
    <w:rsid w:val="00AD42D6"/>
    <w:rsid w:val="00AD6E0E"/>
    <w:rsid w:val="00AE59F4"/>
    <w:rsid w:val="00AE6C08"/>
    <w:rsid w:val="00AF5AF8"/>
    <w:rsid w:val="00B131D0"/>
    <w:rsid w:val="00B302E9"/>
    <w:rsid w:val="00B45503"/>
    <w:rsid w:val="00B51FC5"/>
    <w:rsid w:val="00B549EC"/>
    <w:rsid w:val="00B645F6"/>
    <w:rsid w:val="00B70540"/>
    <w:rsid w:val="00B7756F"/>
    <w:rsid w:val="00B92F0A"/>
    <w:rsid w:val="00BB64F5"/>
    <w:rsid w:val="00BC384A"/>
    <w:rsid w:val="00BF1811"/>
    <w:rsid w:val="00BF5017"/>
    <w:rsid w:val="00C021BC"/>
    <w:rsid w:val="00C05CBB"/>
    <w:rsid w:val="00C54994"/>
    <w:rsid w:val="00C57812"/>
    <w:rsid w:val="00C83234"/>
    <w:rsid w:val="00C83D85"/>
    <w:rsid w:val="00C845CE"/>
    <w:rsid w:val="00CB6B88"/>
    <w:rsid w:val="00CD1221"/>
    <w:rsid w:val="00CE610D"/>
    <w:rsid w:val="00CF6015"/>
    <w:rsid w:val="00D10AE4"/>
    <w:rsid w:val="00D1125C"/>
    <w:rsid w:val="00D14F02"/>
    <w:rsid w:val="00D20B5F"/>
    <w:rsid w:val="00D23C41"/>
    <w:rsid w:val="00D26E48"/>
    <w:rsid w:val="00D27461"/>
    <w:rsid w:val="00D6042A"/>
    <w:rsid w:val="00D62533"/>
    <w:rsid w:val="00D71E94"/>
    <w:rsid w:val="00D75A32"/>
    <w:rsid w:val="00D95AD5"/>
    <w:rsid w:val="00DB0F92"/>
    <w:rsid w:val="00DB7D0F"/>
    <w:rsid w:val="00DC3280"/>
    <w:rsid w:val="00E05F9D"/>
    <w:rsid w:val="00E13F30"/>
    <w:rsid w:val="00E14519"/>
    <w:rsid w:val="00E31B52"/>
    <w:rsid w:val="00E62D61"/>
    <w:rsid w:val="00E76CEB"/>
    <w:rsid w:val="00E82E2C"/>
    <w:rsid w:val="00E83870"/>
    <w:rsid w:val="00E911FB"/>
    <w:rsid w:val="00EB34FA"/>
    <w:rsid w:val="00EB4C73"/>
    <w:rsid w:val="00EC3990"/>
    <w:rsid w:val="00ED7686"/>
    <w:rsid w:val="00EE68F3"/>
    <w:rsid w:val="00EE7859"/>
    <w:rsid w:val="00F51B5B"/>
    <w:rsid w:val="00F5737F"/>
    <w:rsid w:val="00F91763"/>
    <w:rsid w:val="00F9330A"/>
    <w:rsid w:val="00F97C25"/>
    <w:rsid w:val="00FB4203"/>
    <w:rsid w:val="00FB4260"/>
    <w:rsid w:val="00FD2717"/>
    <w:rsid w:val="00FE38CD"/>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A84F7-1515-4FB0-8D9F-5888DBB9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Microsoft account</cp:lastModifiedBy>
  <cp:revision>17</cp:revision>
  <cp:lastPrinted>2013-03-15T04:18:00Z</cp:lastPrinted>
  <dcterms:created xsi:type="dcterms:W3CDTF">2015-08-27T00:58:00Z</dcterms:created>
  <dcterms:modified xsi:type="dcterms:W3CDTF">2016-02-12T04:24:00Z</dcterms:modified>
</cp:coreProperties>
</file>